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BD5AC8" w:rsidRDefault="00BD5AC8"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posOffset>-52180</wp:posOffset>
            </wp:positionH>
            <wp:positionV relativeFrom="paragraph">
              <wp:posOffset>-16068</wp:posOffset>
            </wp:positionV>
            <wp:extent cx="2011680" cy="1049572"/>
            <wp:effectExtent l="0" t="0" r="0" b="0"/>
            <wp:wrapNone/>
            <wp:docPr id="1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1680" cy="10495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tbl>
      <w:tblPr>
        <w:tblStyle w:val="TableNormal"/>
        <w:tblW w:w="101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CED7E7"/>
        <w:tblLayout w:type="fixed"/>
        <w:tblCellMar>
          <w:top w:w="28" w:type="dxa"/>
          <w:left w:w="28" w:type="dxa"/>
          <w:bottom w:w="28" w:type="dxa"/>
          <w:right w:w="28" w:type="dxa"/>
        </w:tblCellMar>
        <w:tblLook w:val="04A0"/>
      </w:tblPr>
      <w:tblGrid>
        <w:gridCol w:w="505"/>
        <w:gridCol w:w="1926"/>
        <w:gridCol w:w="2976"/>
        <w:gridCol w:w="1194"/>
        <w:gridCol w:w="2279"/>
        <w:gridCol w:w="638"/>
        <w:gridCol w:w="638"/>
      </w:tblGrid>
      <w:tr w:rsidR="00196BE0" w:rsidRPr="000065E2" w:rsidTr="002D2EF4">
        <w:trPr>
          <w:cantSplit/>
          <w:trHeight w:val="20"/>
        </w:trPr>
        <w:tc>
          <w:tcPr>
            <w:tcW w:w="10156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BD5AC8" w:rsidRDefault="00BD5AC8" w:rsidP="00BD5AC8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/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</w:p>
          <w:p w:rsidR="00BD5AC8" w:rsidRDefault="00BD5AC8" w:rsidP="00BD5AC8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/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</w:p>
          <w:p w:rsidR="00196BE0" w:rsidRPr="000065E2" w:rsidRDefault="00580E57" w:rsidP="00BD5AC8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/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0065E2">
              <w:rPr>
                <w:rFonts w:ascii="Tahoma" w:hAnsi="Tahoma" w:cs="Tahoma"/>
                <w:b/>
                <w:bCs/>
                <w:sz w:val="20"/>
                <w:szCs w:val="20"/>
              </w:rPr>
              <w:t>Техническое задание</w:t>
            </w:r>
          </w:p>
          <w:p w:rsidR="00196BE0" w:rsidRPr="000065E2" w:rsidRDefault="00196BE0" w:rsidP="00BD5AC8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/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</w:p>
          <w:p w:rsidR="00BD5AC8" w:rsidRDefault="0018705E" w:rsidP="00BD5AC8">
            <w:pPr>
              <w:pStyle w:val="a7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9204"/>
                <w:tab w:val="left" w:pos="9699"/>
                <w:tab w:val="left" w:pos="9699"/>
              </w:tabs>
              <w:jc w:val="both"/>
              <w:rPr>
                <w:rFonts w:ascii="Tahoma" w:hAnsi="Tahoma" w:cs="Tahoma"/>
                <w:b/>
                <w:bCs/>
                <w:color w:val="auto"/>
                <w:sz w:val="20"/>
                <w:szCs w:val="20"/>
              </w:rPr>
            </w:pPr>
            <w:r w:rsidRPr="000065E2">
              <w:rPr>
                <w:rFonts w:ascii="Tahoma" w:hAnsi="Tahoma" w:cs="Tahoma"/>
                <w:b/>
                <w:bCs/>
                <w:color w:val="auto"/>
                <w:sz w:val="20"/>
                <w:szCs w:val="20"/>
              </w:rPr>
              <w:t xml:space="preserve">     </w:t>
            </w:r>
          </w:p>
          <w:p w:rsidR="00B516DD" w:rsidRPr="000065E2" w:rsidRDefault="00580E57" w:rsidP="00BD5AC8">
            <w:pPr>
              <w:pStyle w:val="a7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9204"/>
                <w:tab w:val="left" w:pos="9699"/>
                <w:tab w:val="left" w:pos="9699"/>
              </w:tabs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0065E2">
              <w:rPr>
                <w:rFonts w:ascii="Tahoma" w:hAnsi="Tahoma" w:cs="Tahoma"/>
                <w:b/>
                <w:bCs/>
                <w:color w:val="auto"/>
                <w:sz w:val="20"/>
                <w:szCs w:val="20"/>
              </w:rPr>
              <w:t>Полное наименование объекта закупки:</w:t>
            </w:r>
            <w:r w:rsidR="002113E7" w:rsidRPr="000065E2">
              <w:rPr>
                <w:rFonts w:ascii="Tahoma" w:hAnsi="Tahoma" w:cs="Tahoma"/>
                <w:b/>
                <w:bCs/>
                <w:color w:val="auto"/>
                <w:sz w:val="20"/>
                <w:szCs w:val="20"/>
              </w:rPr>
              <w:t xml:space="preserve"> </w:t>
            </w:r>
            <w:r w:rsidR="001B2A6A" w:rsidRPr="001B2A6A">
              <w:rPr>
                <w:rFonts w:ascii="Tahoma" w:hAnsi="Tahoma" w:cs="Tahoma"/>
                <w:sz w:val="20"/>
                <w:szCs w:val="20"/>
              </w:rPr>
              <w:t>Гидранты пожарные</w:t>
            </w:r>
          </w:p>
          <w:p w:rsidR="00B516DD" w:rsidRPr="000065E2" w:rsidRDefault="00B516DD" w:rsidP="00BD5AC8">
            <w:pPr>
              <w:pStyle w:val="a7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9204"/>
                <w:tab w:val="left" w:pos="9699"/>
                <w:tab w:val="left" w:pos="9699"/>
              </w:tabs>
              <w:jc w:val="both"/>
              <w:rPr>
                <w:rFonts w:ascii="Tahoma" w:hAnsi="Tahoma" w:cs="Tahoma"/>
                <w:sz w:val="20"/>
                <w:szCs w:val="20"/>
              </w:rPr>
            </w:pPr>
          </w:p>
          <w:p w:rsidR="00E07BD1" w:rsidRPr="002D2EF4" w:rsidRDefault="00580E57" w:rsidP="00BD5AC8">
            <w:pPr>
              <w:pStyle w:val="a7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9204"/>
                <w:tab w:val="left" w:pos="9699"/>
                <w:tab w:val="left" w:pos="9699"/>
              </w:tabs>
              <w:rPr>
                <w:rFonts w:ascii="Tahoma" w:hAnsi="Tahoma" w:cs="Tahoma"/>
                <w:color w:val="auto"/>
                <w:sz w:val="20"/>
                <w:szCs w:val="20"/>
                <w:shd w:val="clear" w:color="auto" w:fill="FFFFFF"/>
              </w:rPr>
            </w:pPr>
            <w:r w:rsidRPr="002D2EF4">
              <w:rPr>
                <w:rFonts w:ascii="Tahoma" w:hAnsi="Tahoma" w:cs="Tahoma"/>
                <w:b/>
                <w:bCs/>
                <w:color w:val="auto"/>
                <w:sz w:val="20"/>
                <w:szCs w:val="20"/>
              </w:rPr>
              <w:t>ОКПД</w:t>
            </w:r>
            <w:r w:rsidR="00437062" w:rsidRPr="002D2EF4">
              <w:rPr>
                <w:rFonts w:ascii="Tahoma" w:hAnsi="Tahoma" w:cs="Tahoma"/>
                <w:b/>
                <w:bCs/>
                <w:color w:val="auto"/>
                <w:sz w:val="20"/>
                <w:szCs w:val="20"/>
              </w:rPr>
              <w:t xml:space="preserve"> </w:t>
            </w:r>
            <w:r w:rsidRPr="002D2EF4">
              <w:rPr>
                <w:rFonts w:ascii="Tahoma" w:hAnsi="Tahoma" w:cs="Tahoma"/>
                <w:b/>
                <w:bCs/>
                <w:color w:val="auto"/>
                <w:sz w:val="20"/>
                <w:szCs w:val="20"/>
              </w:rPr>
              <w:t>2:</w:t>
            </w:r>
            <w:r w:rsidRPr="002D2EF4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 w:rsidR="00437062" w:rsidRPr="002D2EF4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 w:rsidR="002D2EF4" w:rsidRPr="002D2EF4">
              <w:rPr>
                <w:rFonts w:ascii="Tahoma" w:eastAsia="Times New Roman" w:hAnsi="Tahoma" w:cs="Tahoma"/>
                <w:b/>
                <w:color w:val="333333"/>
                <w:sz w:val="20"/>
                <w:szCs w:val="20"/>
                <w:bdr w:val="none" w:sz="0" w:space="0" w:color="auto"/>
              </w:rPr>
              <w:t>28.29.22.190</w:t>
            </w:r>
            <w:r w:rsidR="002D2EF4" w:rsidRPr="002D2EF4">
              <w:rPr>
                <w:rFonts w:ascii="Tahoma" w:eastAsia="Times New Roman" w:hAnsi="Tahoma" w:cs="Tahoma"/>
                <w:color w:val="333333"/>
                <w:sz w:val="20"/>
                <w:szCs w:val="20"/>
                <w:bdr w:val="none" w:sz="0" w:space="0" w:color="auto"/>
              </w:rPr>
              <w:t xml:space="preserve">   Устройства механические для разбрызгивания, рассеивания или распыления прочие, кроме </w:t>
            </w:r>
            <w:proofErr w:type="gramStart"/>
            <w:r w:rsidR="002D2EF4" w:rsidRPr="002D2EF4">
              <w:rPr>
                <w:rFonts w:ascii="Tahoma" w:eastAsia="Times New Roman" w:hAnsi="Tahoma" w:cs="Tahoma"/>
                <w:color w:val="333333"/>
                <w:sz w:val="20"/>
                <w:szCs w:val="20"/>
                <w:bdr w:val="none" w:sz="0" w:space="0" w:color="auto"/>
              </w:rPr>
              <w:t>сельскохозяйственных</w:t>
            </w:r>
            <w:proofErr w:type="gramEnd"/>
          </w:p>
          <w:p w:rsidR="00B516DD" w:rsidRPr="002D2EF4" w:rsidRDefault="00B516DD" w:rsidP="00BD5AC8">
            <w:pPr>
              <w:pStyle w:val="a7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9204"/>
                <w:tab w:val="left" w:pos="9699"/>
                <w:tab w:val="left" w:pos="9699"/>
              </w:tabs>
              <w:jc w:val="both"/>
              <w:rPr>
                <w:rFonts w:ascii="Tahoma" w:hAnsi="Tahoma" w:cs="Tahoma"/>
                <w:color w:val="FF0000"/>
                <w:sz w:val="20"/>
                <w:szCs w:val="20"/>
              </w:rPr>
            </w:pPr>
          </w:p>
          <w:p w:rsidR="00196BE0" w:rsidRPr="002D2EF4" w:rsidRDefault="00580E57" w:rsidP="00BD5AC8">
            <w:pPr>
              <w:pStyle w:val="a7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9204"/>
                <w:tab w:val="left" w:pos="9699"/>
                <w:tab w:val="left" w:pos="9699"/>
              </w:tabs>
              <w:jc w:val="both"/>
              <w:rPr>
                <w:rFonts w:ascii="Tahoma" w:eastAsia="Times New Roman" w:hAnsi="Tahoma" w:cs="Tahoma"/>
                <w:color w:val="auto"/>
                <w:sz w:val="20"/>
                <w:szCs w:val="20"/>
              </w:rPr>
            </w:pPr>
            <w:r w:rsidRPr="002D2EF4">
              <w:rPr>
                <w:rFonts w:ascii="Tahoma" w:hAnsi="Tahoma" w:cs="Tahoma"/>
                <w:b/>
                <w:bCs/>
                <w:color w:val="auto"/>
                <w:sz w:val="20"/>
                <w:szCs w:val="20"/>
              </w:rPr>
              <w:t>Заказчик:</w:t>
            </w:r>
            <w:r w:rsidRPr="002D2EF4">
              <w:rPr>
                <w:rFonts w:ascii="Tahoma" w:hAnsi="Tahoma" w:cs="Tahoma"/>
                <w:color w:val="auto"/>
                <w:sz w:val="20"/>
                <w:szCs w:val="20"/>
              </w:rPr>
              <w:t xml:space="preserve"> АО «</w:t>
            </w:r>
            <w:proofErr w:type="spellStart"/>
            <w:r w:rsidR="00DF540C" w:rsidRPr="002D2EF4">
              <w:rPr>
                <w:rFonts w:ascii="Tahoma" w:hAnsi="Tahoma" w:cs="Tahoma"/>
                <w:color w:val="auto"/>
                <w:sz w:val="20"/>
                <w:szCs w:val="20"/>
              </w:rPr>
              <w:t>ПКС-</w:t>
            </w:r>
            <w:r w:rsidR="00561AEB" w:rsidRPr="002D2EF4">
              <w:rPr>
                <w:rFonts w:ascii="Tahoma" w:hAnsi="Tahoma" w:cs="Tahoma"/>
                <w:color w:val="auto"/>
                <w:sz w:val="20"/>
                <w:szCs w:val="20"/>
              </w:rPr>
              <w:t>Водоканал</w:t>
            </w:r>
            <w:proofErr w:type="spellEnd"/>
            <w:r w:rsidRPr="002D2EF4">
              <w:rPr>
                <w:rFonts w:ascii="Tahoma" w:hAnsi="Tahoma" w:cs="Tahoma"/>
                <w:color w:val="auto"/>
                <w:sz w:val="20"/>
                <w:szCs w:val="20"/>
              </w:rPr>
              <w:t>»</w:t>
            </w:r>
          </w:p>
          <w:p w:rsidR="00196BE0" w:rsidRPr="000065E2" w:rsidRDefault="00196BE0" w:rsidP="00BD5AC8">
            <w:pPr>
              <w:pStyle w:val="a7"/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9204"/>
                <w:tab w:val="left" w:pos="9699"/>
                <w:tab w:val="left" w:pos="9699"/>
              </w:tabs>
              <w:jc w:val="center"/>
              <w:rPr>
                <w:rFonts w:ascii="Tahoma" w:eastAsia="Calibri" w:hAnsi="Tahoma" w:cs="Tahoma"/>
                <w:b/>
                <w:bCs/>
                <w:i/>
                <w:iCs/>
                <w:sz w:val="20"/>
                <w:szCs w:val="20"/>
              </w:rPr>
            </w:pPr>
          </w:p>
          <w:p w:rsidR="00196BE0" w:rsidRPr="000065E2" w:rsidRDefault="00580E57" w:rsidP="00BD5AC8">
            <w:pPr>
              <w:pStyle w:val="a7"/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9204"/>
                <w:tab w:val="left" w:pos="9699"/>
                <w:tab w:val="left" w:pos="9699"/>
              </w:tabs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065E2">
              <w:rPr>
                <w:rFonts w:ascii="Tahoma" w:hAnsi="Tahoma" w:cs="Tahoma"/>
                <w:b/>
                <w:bCs/>
                <w:sz w:val="20"/>
                <w:szCs w:val="20"/>
              </w:rPr>
              <w:t>«Требования к количеству, качественным и техническим характеристикам товара»</w:t>
            </w:r>
          </w:p>
        </w:tc>
      </w:tr>
      <w:tr w:rsidR="00196BE0" w:rsidRPr="000065E2" w:rsidTr="002D2EF4">
        <w:trPr>
          <w:cantSplit/>
          <w:trHeight w:val="20"/>
        </w:trPr>
        <w:tc>
          <w:tcPr>
            <w:tcW w:w="505" w:type="dxa"/>
            <w:tcBorders>
              <w:top w:val="single" w:sz="4" w:space="0" w:color="auto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96BE0" w:rsidRPr="000065E2" w:rsidRDefault="00580E57" w:rsidP="00BD5AC8">
            <w:pPr>
              <w:spacing w:after="0" w:line="276" w:lineRule="auto"/>
              <w:contextualSpacing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proofErr w:type="spellStart"/>
            <w:proofErr w:type="gramStart"/>
            <w:r w:rsidRPr="000065E2">
              <w:rPr>
                <w:rFonts w:ascii="Tahoma" w:hAnsi="Tahoma" w:cs="Tahoma"/>
                <w:b/>
                <w:sz w:val="20"/>
                <w:szCs w:val="20"/>
              </w:rPr>
              <w:t>п</w:t>
            </w:r>
            <w:proofErr w:type="spellEnd"/>
            <w:proofErr w:type="gramEnd"/>
            <w:r w:rsidRPr="000065E2">
              <w:rPr>
                <w:rFonts w:ascii="Tahoma" w:hAnsi="Tahoma" w:cs="Tahoma"/>
                <w:b/>
                <w:sz w:val="20"/>
                <w:szCs w:val="20"/>
              </w:rPr>
              <w:t>/</w:t>
            </w:r>
            <w:proofErr w:type="spellStart"/>
            <w:r w:rsidRPr="000065E2">
              <w:rPr>
                <w:rFonts w:ascii="Tahoma" w:hAnsi="Tahoma" w:cs="Tahoma"/>
                <w:b/>
                <w:sz w:val="20"/>
                <w:szCs w:val="20"/>
              </w:rPr>
              <w:t>п</w:t>
            </w:r>
            <w:proofErr w:type="spellEnd"/>
          </w:p>
        </w:tc>
        <w:tc>
          <w:tcPr>
            <w:tcW w:w="1926" w:type="dxa"/>
            <w:tcBorders>
              <w:top w:val="single" w:sz="4" w:space="0" w:color="auto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96BE0" w:rsidRPr="000065E2" w:rsidRDefault="00580E57" w:rsidP="00BD5AC8">
            <w:pPr>
              <w:spacing w:after="0" w:line="276" w:lineRule="auto"/>
              <w:contextualSpacing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0065E2">
              <w:rPr>
                <w:rFonts w:ascii="Tahoma" w:hAnsi="Tahoma" w:cs="Tahoma"/>
                <w:b/>
                <w:sz w:val="20"/>
                <w:szCs w:val="20"/>
              </w:rPr>
              <w:t>Наименование /изображение</w:t>
            </w:r>
          </w:p>
        </w:tc>
        <w:tc>
          <w:tcPr>
            <w:tcW w:w="6449" w:type="dxa"/>
            <w:gridSpan w:val="3"/>
            <w:tcBorders>
              <w:top w:val="single" w:sz="4" w:space="0" w:color="auto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96BE0" w:rsidRPr="000065E2" w:rsidRDefault="00580E57" w:rsidP="00BD5AC8">
            <w:pPr>
              <w:spacing w:after="0" w:line="276" w:lineRule="auto"/>
              <w:contextualSpacing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0065E2">
              <w:rPr>
                <w:rFonts w:ascii="Tahoma" w:hAnsi="Tahoma" w:cs="Tahoma"/>
                <w:b/>
                <w:sz w:val="20"/>
                <w:szCs w:val="20"/>
              </w:rPr>
              <w:t>Технические характеристики</w:t>
            </w:r>
          </w:p>
        </w:tc>
        <w:tc>
          <w:tcPr>
            <w:tcW w:w="638" w:type="dxa"/>
            <w:tcBorders>
              <w:top w:val="single" w:sz="4" w:space="0" w:color="auto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96BE0" w:rsidRPr="000065E2" w:rsidRDefault="00580E57" w:rsidP="00BD5AC8">
            <w:pPr>
              <w:spacing w:after="0" w:line="276" w:lineRule="auto"/>
              <w:contextualSpacing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0065E2">
              <w:rPr>
                <w:rFonts w:ascii="Tahoma" w:hAnsi="Tahoma" w:cs="Tahoma"/>
                <w:b/>
                <w:sz w:val="20"/>
                <w:szCs w:val="20"/>
              </w:rPr>
              <w:t xml:space="preserve">Ед. </w:t>
            </w:r>
            <w:proofErr w:type="spellStart"/>
            <w:r w:rsidRPr="000065E2">
              <w:rPr>
                <w:rFonts w:ascii="Tahoma" w:hAnsi="Tahoma" w:cs="Tahoma"/>
                <w:b/>
                <w:sz w:val="20"/>
                <w:szCs w:val="20"/>
              </w:rPr>
              <w:t>изм</w:t>
            </w:r>
            <w:proofErr w:type="spellEnd"/>
            <w:r w:rsidRPr="000065E2">
              <w:rPr>
                <w:rFonts w:ascii="Tahoma" w:hAnsi="Tahoma" w:cs="Tahoma"/>
                <w:b/>
                <w:sz w:val="20"/>
                <w:szCs w:val="20"/>
              </w:rPr>
              <w:t>.</w:t>
            </w:r>
          </w:p>
        </w:tc>
        <w:tc>
          <w:tcPr>
            <w:tcW w:w="638" w:type="dxa"/>
            <w:tcBorders>
              <w:top w:val="single" w:sz="4" w:space="0" w:color="auto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96BE0" w:rsidRPr="000065E2" w:rsidRDefault="00580E57" w:rsidP="00BD5AC8">
            <w:pPr>
              <w:spacing w:after="0" w:line="276" w:lineRule="auto"/>
              <w:contextualSpacing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0065E2">
              <w:rPr>
                <w:rFonts w:ascii="Tahoma" w:hAnsi="Tahoma" w:cs="Tahoma"/>
                <w:b/>
                <w:sz w:val="20"/>
                <w:szCs w:val="20"/>
              </w:rPr>
              <w:t>Кол-во</w:t>
            </w:r>
          </w:p>
        </w:tc>
      </w:tr>
      <w:tr w:rsidR="00D97538" w:rsidRPr="000065E2" w:rsidTr="002D2EF4">
        <w:tblPrEx>
          <w:shd w:val="clear" w:color="auto" w:fill="auto"/>
        </w:tblPrEx>
        <w:trPr>
          <w:cantSplit/>
          <w:trHeight w:val="20"/>
        </w:trPr>
        <w:tc>
          <w:tcPr>
            <w:tcW w:w="505" w:type="dxa"/>
            <w:vMerge w:val="restart"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065E2">
              <w:rPr>
                <w:rFonts w:ascii="Tahoma" w:hAnsi="Tahoma" w:cs="Tahoma"/>
                <w:sz w:val="20"/>
                <w:szCs w:val="20"/>
              </w:rPr>
              <w:t>1</w:t>
            </w:r>
          </w:p>
        </w:tc>
        <w:tc>
          <w:tcPr>
            <w:tcW w:w="1926" w:type="dxa"/>
            <w:vMerge w:val="restart"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1D0E5C">
              <w:rPr>
                <w:rFonts w:ascii="Tahoma" w:hAnsi="Tahoma" w:cs="Tahoma"/>
                <w:sz w:val="20"/>
                <w:szCs w:val="20"/>
              </w:rPr>
              <w:t>Гидрант пожарный подземный стал</w:t>
            </w:r>
            <w:r w:rsidRPr="001D0E5C">
              <w:rPr>
                <w:rFonts w:ascii="Tahoma" w:hAnsi="Tahoma" w:cs="Tahoma"/>
                <w:sz w:val="20"/>
                <w:szCs w:val="20"/>
              </w:rPr>
              <w:t>ь</w:t>
            </w:r>
            <w:r w:rsidRPr="001D0E5C">
              <w:rPr>
                <w:rFonts w:ascii="Tahoma" w:hAnsi="Tahoma" w:cs="Tahoma"/>
                <w:sz w:val="20"/>
                <w:szCs w:val="20"/>
              </w:rPr>
              <w:t>ной Н-1750</w:t>
            </w:r>
          </w:p>
        </w:tc>
        <w:tc>
          <w:tcPr>
            <w:tcW w:w="2976" w:type="dxa"/>
            <w:noWrap/>
            <w:vAlign w:val="center"/>
            <w:hideMark/>
          </w:tcPr>
          <w:p w:rsidR="00D97538" w:rsidRPr="00AC49FE" w:rsidRDefault="00D97538" w:rsidP="00726F64">
            <w:pPr>
              <w:spacing w:after="0"/>
              <w:jc w:val="left"/>
              <w:rPr>
                <w:rFonts w:ascii="Tahoma" w:hAnsi="Tahoma" w:cs="Tahoma"/>
                <w:sz w:val="18"/>
                <w:szCs w:val="20"/>
              </w:rPr>
            </w:pPr>
            <w:r w:rsidRPr="00AC49FE">
              <w:rPr>
                <w:rFonts w:ascii="Tahoma" w:hAnsi="Tahoma" w:cs="Tahoma"/>
                <w:sz w:val="18"/>
                <w:szCs w:val="20"/>
              </w:rPr>
              <w:t>Рабочая среда</w:t>
            </w:r>
          </w:p>
        </w:tc>
        <w:tc>
          <w:tcPr>
            <w:tcW w:w="3473" w:type="dxa"/>
            <w:gridSpan w:val="2"/>
            <w:vAlign w:val="center"/>
          </w:tcPr>
          <w:p w:rsidR="00D97538" w:rsidRPr="00AC49FE" w:rsidRDefault="00D97538" w:rsidP="00BD5AC8">
            <w:pPr>
              <w:spacing w:after="0"/>
              <w:jc w:val="left"/>
              <w:rPr>
                <w:rFonts w:ascii="Tahoma" w:hAnsi="Tahoma" w:cs="Tahoma"/>
                <w:sz w:val="18"/>
                <w:szCs w:val="20"/>
              </w:rPr>
            </w:pPr>
            <w:r w:rsidRPr="00AC49FE">
              <w:rPr>
                <w:rFonts w:ascii="Tahoma" w:hAnsi="Tahoma" w:cs="Tahoma"/>
                <w:sz w:val="18"/>
                <w:szCs w:val="20"/>
              </w:rPr>
              <w:t>Питьевая вода</w:t>
            </w:r>
          </w:p>
        </w:tc>
        <w:tc>
          <w:tcPr>
            <w:tcW w:w="638" w:type="dxa"/>
            <w:vMerge w:val="restart"/>
            <w:noWrap/>
            <w:vAlign w:val="center"/>
            <w:hideMark/>
          </w:tcPr>
          <w:p w:rsidR="00D97538" w:rsidRPr="001D0E5C" w:rsidRDefault="00D97538" w:rsidP="001D0E5C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proofErr w:type="spellStart"/>
            <w:proofErr w:type="gramStart"/>
            <w:r w:rsidRPr="001D0E5C">
              <w:rPr>
                <w:rFonts w:ascii="Tahoma" w:hAnsi="Tahoma" w:cs="Tahoma"/>
                <w:sz w:val="20"/>
                <w:szCs w:val="20"/>
              </w:rPr>
              <w:t>шт</w:t>
            </w:r>
            <w:proofErr w:type="spellEnd"/>
            <w:proofErr w:type="gramEnd"/>
          </w:p>
        </w:tc>
        <w:tc>
          <w:tcPr>
            <w:tcW w:w="638" w:type="dxa"/>
            <w:vMerge w:val="restart"/>
            <w:noWrap/>
            <w:vAlign w:val="center"/>
            <w:hideMark/>
          </w:tcPr>
          <w:p w:rsidR="00D97538" w:rsidRPr="001D0E5C" w:rsidRDefault="00AC49FE" w:rsidP="001D0E5C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</w:t>
            </w:r>
            <w:r w:rsidR="00D97538" w:rsidRPr="001D0E5C">
              <w:rPr>
                <w:rFonts w:ascii="Tahoma" w:hAnsi="Tahoma" w:cs="Tahoma"/>
                <w:sz w:val="20"/>
                <w:szCs w:val="20"/>
              </w:rPr>
              <w:t>0.00</w:t>
            </w:r>
          </w:p>
        </w:tc>
      </w:tr>
      <w:tr w:rsidR="00D97538" w:rsidRPr="000065E2" w:rsidTr="002D2EF4">
        <w:tblPrEx>
          <w:shd w:val="clear" w:color="auto" w:fill="auto"/>
        </w:tblPrEx>
        <w:trPr>
          <w:cantSplit/>
          <w:trHeight w:val="20"/>
        </w:trPr>
        <w:tc>
          <w:tcPr>
            <w:tcW w:w="505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926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left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976" w:type="dxa"/>
            <w:noWrap/>
            <w:vAlign w:val="center"/>
            <w:hideMark/>
          </w:tcPr>
          <w:p w:rsidR="00D97538" w:rsidRPr="00AC49FE" w:rsidRDefault="00D97538" w:rsidP="00BD5AC8">
            <w:pPr>
              <w:rPr>
                <w:rFonts w:ascii="Tahoma" w:hAnsi="Tahoma" w:cs="Tahoma"/>
                <w:sz w:val="18"/>
                <w:szCs w:val="20"/>
              </w:rPr>
            </w:pPr>
            <w:r w:rsidRPr="00AC49FE">
              <w:rPr>
                <w:rFonts w:ascii="Tahoma" w:hAnsi="Tahoma" w:cs="Tahoma"/>
                <w:sz w:val="18"/>
                <w:szCs w:val="20"/>
              </w:rPr>
              <w:t>Диапазон температур рабочей среды</w:t>
            </w:r>
          </w:p>
        </w:tc>
        <w:tc>
          <w:tcPr>
            <w:tcW w:w="3473" w:type="dxa"/>
            <w:gridSpan w:val="2"/>
            <w:vAlign w:val="center"/>
          </w:tcPr>
          <w:p w:rsidR="00D97538" w:rsidRPr="00AC49FE" w:rsidRDefault="00D97538" w:rsidP="00D97538">
            <w:pPr>
              <w:rPr>
                <w:rFonts w:ascii="Tahoma" w:hAnsi="Tahoma" w:cs="Tahoma"/>
                <w:sz w:val="18"/>
                <w:szCs w:val="20"/>
              </w:rPr>
            </w:pPr>
            <w:r w:rsidRPr="00AC49FE">
              <w:rPr>
                <w:rFonts w:ascii="Tahoma" w:hAnsi="Tahoma" w:cs="Tahoma"/>
                <w:sz w:val="18"/>
                <w:szCs w:val="20"/>
              </w:rPr>
              <w:t>От +0,1 до +20</w:t>
            </w:r>
            <w:proofErr w:type="gramStart"/>
            <w:r w:rsidRPr="00AC49FE">
              <w:rPr>
                <w:rFonts w:ascii="Tahoma" w:hAnsi="Tahoma" w:cs="Tahoma"/>
                <w:bCs/>
                <w:sz w:val="18"/>
                <w:szCs w:val="20"/>
              </w:rPr>
              <w:t>°</w:t>
            </w:r>
            <w:r w:rsidRPr="00AC49FE">
              <w:rPr>
                <w:rFonts w:ascii="Tahoma" w:hAnsi="Tahoma" w:cs="Tahoma"/>
                <w:sz w:val="18"/>
                <w:szCs w:val="20"/>
              </w:rPr>
              <w:t>С</w:t>
            </w:r>
            <w:proofErr w:type="gramEnd"/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D97538" w:rsidRPr="000065E2" w:rsidTr="002D2EF4">
        <w:tblPrEx>
          <w:shd w:val="clear" w:color="auto" w:fill="auto"/>
        </w:tblPrEx>
        <w:trPr>
          <w:cantSplit/>
          <w:trHeight w:val="20"/>
        </w:trPr>
        <w:tc>
          <w:tcPr>
            <w:tcW w:w="505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926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left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976" w:type="dxa"/>
            <w:noWrap/>
            <w:vAlign w:val="center"/>
            <w:hideMark/>
          </w:tcPr>
          <w:p w:rsidR="00D97538" w:rsidRPr="00AC49FE" w:rsidRDefault="00D97538" w:rsidP="00BD5AC8">
            <w:pPr>
              <w:rPr>
                <w:rFonts w:ascii="Tahoma" w:hAnsi="Tahoma" w:cs="Tahoma"/>
                <w:sz w:val="18"/>
                <w:szCs w:val="20"/>
              </w:rPr>
            </w:pPr>
            <w:r w:rsidRPr="00AC49FE">
              <w:rPr>
                <w:rFonts w:ascii="Tahoma" w:hAnsi="Tahoma" w:cs="Tahoma"/>
                <w:sz w:val="18"/>
                <w:szCs w:val="20"/>
              </w:rPr>
              <w:t>Условный диаметр корпуса ПГ</w:t>
            </w:r>
          </w:p>
        </w:tc>
        <w:tc>
          <w:tcPr>
            <w:tcW w:w="3473" w:type="dxa"/>
            <w:gridSpan w:val="2"/>
            <w:vAlign w:val="center"/>
          </w:tcPr>
          <w:p w:rsidR="00D97538" w:rsidRPr="00AC49FE" w:rsidRDefault="00D97538" w:rsidP="00D97538">
            <w:pPr>
              <w:rPr>
                <w:rFonts w:ascii="Tahoma" w:hAnsi="Tahoma" w:cs="Tahoma"/>
                <w:sz w:val="18"/>
                <w:szCs w:val="20"/>
              </w:rPr>
            </w:pPr>
            <w:r w:rsidRPr="00AC49FE">
              <w:rPr>
                <w:rFonts w:ascii="Tahoma" w:hAnsi="Tahoma" w:cs="Tahoma"/>
                <w:sz w:val="18"/>
                <w:szCs w:val="20"/>
              </w:rPr>
              <w:t>125</w:t>
            </w: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D97538" w:rsidRPr="000065E2" w:rsidTr="002D2EF4">
        <w:tblPrEx>
          <w:shd w:val="clear" w:color="auto" w:fill="auto"/>
        </w:tblPrEx>
        <w:trPr>
          <w:cantSplit/>
          <w:trHeight w:val="20"/>
        </w:trPr>
        <w:tc>
          <w:tcPr>
            <w:tcW w:w="505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926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left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976" w:type="dxa"/>
            <w:noWrap/>
            <w:vAlign w:val="center"/>
            <w:hideMark/>
          </w:tcPr>
          <w:p w:rsidR="00D97538" w:rsidRPr="00AC49FE" w:rsidRDefault="00D97538" w:rsidP="00BD5AC8">
            <w:pPr>
              <w:rPr>
                <w:rFonts w:ascii="Tahoma" w:hAnsi="Tahoma" w:cs="Tahoma"/>
                <w:sz w:val="18"/>
                <w:szCs w:val="20"/>
              </w:rPr>
            </w:pPr>
            <w:r w:rsidRPr="00AC49FE">
              <w:rPr>
                <w:rFonts w:ascii="Tahoma" w:hAnsi="Tahoma" w:cs="Tahoma"/>
                <w:sz w:val="18"/>
                <w:szCs w:val="20"/>
              </w:rPr>
              <w:t>Направление потока</w:t>
            </w:r>
          </w:p>
        </w:tc>
        <w:tc>
          <w:tcPr>
            <w:tcW w:w="3473" w:type="dxa"/>
            <w:gridSpan w:val="2"/>
            <w:vAlign w:val="center"/>
          </w:tcPr>
          <w:p w:rsidR="00D97538" w:rsidRPr="00AC49FE" w:rsidRDefault="00D97538" w:rsidP="00D97538">
            <w:pPr>
              <w:rPr>
                <w:rFonts w:ascii="Tahoma" w:hAnsi="Tahoma" w:cs="Tahoma"/>
                <w:sz w:val="18"/>
                <w:szCs w:val="20"/>
              </w:rPr>
            </w:pPr>
            <w:r w:rsidRPr="00AC49FE">
              <w:rPr>
                <w:rFonts w:ascii="Tahoma" w:hAnsi="Tahoma" w:cs="Tahoma"/>
                <w:sz w:val="18"/>
                <w:szCs w:val="20"/>
              </w:rPr>
              <w:t>Односторонне (направление потока указано на корпусе в виде стрелки в</w:t>
            </w:r>
            <w:r w:rsidRPr="00AC49FE">
              <w:rPr>
                <w:rFonts w:ascii="Tahoma" w:hAnsi="Tahoma" w:cs="Tahoma"/>
                <w:sz w:val="18"/>
                <w:szCs w:val="20"/>
              </w:rPr>
              <w:t>ы</w:t>
            </w:r>
            <w:r w:rsidRPr="00AC49FE">
              <w:rPr>
                <w:rFonts w:ascii="Tahoma" w:hAnsi="Tahoma" w:cs="Tahoma"/>
                <w:sz w:val="18"/>
                <w:szCs w:val="20"/>
              </w:rPr>
              <w:t xml:space="preserve">полненной при изготовлении корпуса)  </w:t>
            </w: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D97538" w:rsidRPr="000065E2" w:rsidTr="002D2EF4">
        <w:tblPrEx>
          <w:shd w:val="clear" w:color="auto" w:fill="auto"/>
        </w:tblPrEx>
        <w:trPr>
          <w:cantSplit/>
          <w:trHeight w:val="20"/>
        </w:trPr>
        <w:tc>
          <w:tcPr>
            <w:tcW w:w="505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926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left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976" w:type="dxa"/>
            <w:noWrap/>
            <w:vAlign w:val="center"/>
            <w:hideMark/>
          </w:tcPr>
          <w:p w:rsidR="00D97538" w:rsidRPr="00AC49FE" w:rsidRDefault="00D97538" w:rsidP="00BD5AC8">
            <w:pPr>
              <w:rPr>
                <w:rFonts w:ascii="Tahoma" w:hAnsi="Tahoma" w:cs="Tahoma"/>
                <w:sz w:val="18"/>
                <w:szCs w:val="20"/>
              </w:rPr>
            </w:pPr>
            <w:r w:rsidRPr="00AC49FE">
              <w:rPr>
                <w:rFonts w:ascii="Tahoma" w:hAnsi="Tahoma" w:cs="Tahoma"/>
                <w:sz w:val="18"/>
                <w:szCs w:val="20"/>
              </w:rPr>
              <w:t>Положение гидранта в простра</w:t>
            </w:r>
            <w:r w:rsidRPr="00AC49FE">
              <w:rPr>
                <w:rFonts w:ascii="Tahoma" w:hAnsi="Tahoma" w:cs="Tahoma"/>
                <w:sz w:val="18"/>
                <w:szCs w:val="20"/>
              </w:rPr>
              <w:t>н</w:t>
            </w:r>
            <w:r w:rsidRPr="00AC49FE">
              <w:rPr>
                <w:rFonts w:ascii="Tahoma" w:hAnsi="Tahoma" w:cs="Tahoma"/>
                <w:sz w:val="18"/>
                <w:szCs w:val="20"/>
              </w:rPr>
              <w:t>стве</w:t>
            </w:r>
          </w:p>
        </w:tc>
        <w:tc>
          <w:tcPr>
            <w:tcW w:w="3473" w:type="dxa"/>
            <w:gridSpan w:val="2"/>
            <w:vAlign w:val="center"/>
          </w:tcPr>
          <w:p w:rsidR="00D97538" w:rsidRPr="00AC49FE" w:rsidRDefault="00D97538" w:rsidP="00D97538">
            <w:pPr>
              <w:rPr>
                <w:rFonts w:ascii="Tahoma" w:hAnsi="Tahoma" w:cs="Tahoma"/>
                <w:sz w:val="18"/>
                <w:szCs w:val="20"/>
              </w:rPr>
            </w:pPr>
            <w:r w:rsidRPr="00AC49FE">
              <w:rPr>
                <w:rFonts w:ascii="Tahoma" w:hAnsi="Tahoma" w:cs="Tahoma"/>
                <w:sz w:val="18"/>
                <w:szCs w:val="20"/>
              </w:rPr>
              <w:t>Вертикально</w:t>
            </w: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D97538" w:rsidRPr="000065E2" w:rsidTr="002D2EF4">
        <w:tblPrEx>
          <w:shd w:val="clear" w:color="auto" w:fill="auto"/>
        </w:tblPrEx>
        <w:trPr>
          <w:cantSplit/>
          <w:trHeight w:val="20"/>
        </w:trPr>
        <w:tc>
          <w:tcPr>
            <w:tcW w:w="505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926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left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976" w:type="dxa"/>
            <w:noWrap/>
            <w:vAlign w:val="center"/>
            <w:hideMark/>
          </w:tcPr>
          <w:p w:rsidR="00D97538" w:rsidRPr="00AC49FE" w:rsidRDefault="00D97538" w:rsidP="00BD5AC8">
            <w:pPr>
              <w:rPr>
                <w:rFonts w:ascii="Tahoma" w:hAnsi="Tahoma" w:cs="Tahoma"/>
                <w:sz w:val="18"/>
                <w:szCs w:val="20"/>
              </w:rPr>
            </w:pPr>
            <w:r w:rsidRPr="00AC49FE">
              <w:rPr>
                <w:rFonts w:ascii="Tahoma" w:hAnsi="Tahoma" w:cs="Tahoma"/>
                <w:sz w:val="18"/>
                <w:szCs w:val="20"/>
              </w:rPr>
              <w:t xml:space="preserve">Рабочее давление, </w:t>
            </w:r>
            <w:proofErr w:type="spellStart"/>
            <w:r w:rsidRPr="00AC49FE">
              <w:rPr>
                <w:rFonts w:ascii="Tahoma" w:hAnsi="Tahoma" w:cs="Tahoma"/>
                <w:sz w:val="18"/>
                <w:szCs w:val="20"/>
              </w:rPr>
              <w:t>Рр</w:t>
            </w:r>
            <w:proofErr w:type="spellEnd"/>
          </w:p>
        </w:tc>
        <w:tc>
          <w:tcPr>
            <w:tcW w:w="3473" w:type="dxa"/>
            <w:gridSpan w:val="2"/>
            <w:vAlign w:val="center"/>
          </w:tcPr>
          <w:p w:rsidR="00D97538" w:rsidRPr="00AC49FE" w:rsidRDefault="00D97538" w:rsidP="00D97538">
            <w:pPr>
              <w:rPr>
                <w:rFonts w:ascii="Tahoma" w:hAnsi="Tahoma" w:cs="Tahoma"/>
                <w:sz w:val="18"/>
                <w:szCs w:val="20"/>
              </w:rPr>
            </w:pPr>
            <w:r w:rsidRPr="00AC49FE">
              <w:rPr>
                <w:rFonts w:ascii="Tahoma" w:hAnsi="Tahoma" w:cs="Tahoma"/>
                <w:sz w:val="18"/>
                <w:szCs w:val="20"/>
              </w:rPr>
              <w:t>Не менее 10 кгс/см</w:t>
            </w:r>
            <w:proofErr w:type="gramStart"/>
            <w:r w:rsidRPr="00AC49FE">
              <w:rPr>
                <w:rFonts w:ascii="Tahoma" w:hAnsi="Tahoma" w:cs="Tahoma"/>
                <w:sz w:val="18"/>
                <w:szCs w:val="20"/>
                <w:vertAlign w:val="superscript"/>
              </w:rPr>
              <w:t>2</w:t>
            </w:r>
            <w:proofErr w:type="gramEnd"/>
            <w:r w:rsidRPr="00AC49FE">
              <w:rPr>
                <w:rFonts w:ascii="Tahoma" w:hAnsi="Tahoma" w:cs="Tahoma"/>
                <w:sz w:val="18"/>
                <w:szCs w:val="20"/>
              </w:rPr>
              <w:t>, (1,0 МПа) в соо</w:t>
            </w:r>
            <w:r w:rsidRPr="00AC49FE">
              <w:rPr>
                <w:rFonts w:ascii="Tahoma" w:hAnsi="Tahoma" w:cs="Tahoma"/>
                <w:sz w:val="18"/>
                <w:szCs w:val="20"/>
              </w:rPr>
              <w:t>т</w:t>
            </w:r>
            <w:r w:rsidRPr="00AC49FE">
              <w:rPr>
                <w:rFonts w:ascii="Tahoma" w:hAnsi="Tahoma" w:cs="Tahoma"/>
                <w:sz w:val="18"/>
                <w:szCs w:val="20"/>
              </w:rPr>
              <w:t>ветствии с ГОСТ 356-80</w:t>
            </w: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D97538" w:rsidRPr="000065E2" w:rsidTr="002D2EF4">
        <w:tblPrEx>
          <w:shd w:val="clear" w:color="auto" w:fill="auto"/>
        </w:tblPrEx>
        <w:trPr>
          <w:cantSplit/>
          <w:trHeight w:val="20"/>
        </w:trPr>
        <w:tc>
          <w:tcPr>
            <w:tcW w:w="505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926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left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976" w:type="dxa"/>
            <w:noWrap/>
            <w:vAlign w:val="center"/>
            <w:hideMark/>
          </w:tcPr>
          <w:p w:rsidR="00D97538" w:rsidRPr="00AC49FE" w:rsidRDefault="00D97538" w:rsidP="00BD5AC8">
            <w:pPr>
              <w:rPr>
                <w:rFonts w:ascii="Tahoma" w:hAnsi="Tahoma" w:cs="Tahoma"/>
                <w:sz w:val="18"/>
                <w:szCs w:val="20"/>
              </w:rPr>
            </w:pPr>
            <w:r w:rsidRPr="00AC49FE">
              <w:rPr>
                <w:rFonts w:ascii="Tahoma" w:hAnsi="Tahoma" w:cs="Tahoma"/>
                <w:sz w:val="18"/>
                <w:szCs w:val="20"/>
              </w:rPr>
              <w:t xml:space="preserve">Пробное давление, </w:t>
            </w:r>
            <w:proofErr w:type="spellStart"/>
            <w:r w:rsidRPr="00AC49FE">
              <w:rPr>
                <w:rFonts w:ascii="Tahoma" w:hAnsi="Tahoma" w:cs="Tahoma"/>
                <w:sz w:val="18"/>
                <w:szCs w:val="20"/>
              </w:rPr>
              <w:t>Рпр</w:t>
            </w:r>
            <w:proofErr w:type="spellEnd"/>
          </w:p>
        </w:tc>
        <w:tc>
          <w:tcPr>
            <w:tcW w:w="3473" w:type="dxa"/>
            <w:gridSpan w:val="2"/>
            <w:vAlign w:val="center"/>
          </w:tcPr>
          <w:p w:rsidR="00D97538" w:rsidRPr="00AC49FE" w:rsidRDefault="00D97538" w:rsidP="00D97538">
            <w:pPr>
              <w:rPr>
                <w:rFonts w:ascii="Tahoma" w:hAnsi="Tahoma" w:cs="Tahoma"/>
                <w:sz w:val="18"/>
                <w:szCs w:val="20"/>
              </w:rPr>
            </w:pPr>
            <w:r w:rsidRPr="00AC49FE">
              <w:rPr>
                <w:rFonts w:ascii="Tahoma" w:hAnsi="Tahoma" w:cs="Tahoma"/>
                <w:sz w:val="18"/>
                <w:szCs w:val="20"/>
              </w:rPr>
              <w:t>15 кгс/см</w:t>
            </w:r>
            <w:proofErr w:type="gramStart"/>
            <w:r w:rsidRPr="00AC49FE">
              <w:rPr>
                <w:rFonts w:ascii="Tahoma" w:hAnsi="Tahoma" w:cs="Tahoma"/>
                <w:sz w:val="18"/>
                <w:szCs w:val="20"/>
                <w:vertAlign w:val="superscript"/>
              </w:rPr>
              <w:t>2</w:t>
            </w:r>
            <w:proofErr w:type="gramEnd"/>
            <w:r w:rsidRPr="00AC49FE">
              <w:rPr>
                <w:rFonts w:ascii="Tahoma" w:hAnsi="Tahoma" w:cs="Tahoma"/>
                <w:sz w:val="18"/>
                <w:szCs w:val="20"/>
              </w:rPr>
              <w:t>, (1,5 МПа) в соответствии с ГОСТ 356-80</w:t>
            </w: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D97538" w:rsidRPr="000065E2" w:rsidTr="002D2EF4">
        <w:tblPrEx>
          <w:shd w:val="clear" w:color="auto" w:fill="auto"/>
        </w:tblPrEx>
        <w:trPr>
          <w:cantSplit/>
          <w:trHeight w:val="20"/>
        </w:trPr>
        <w:tc>
          <w:tcPr>
            <w:tcW w:w="505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926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left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976" w:type="dxa"/>
            <w:noWrap/>
            <w:vAlign w:val="center"/>
            <w:hideMark/>
          </w:tcPr>
          <w:p w:rsidR="00D97538" w:rsidRPr="00AC49FE" w:rsidRDefault="00D97538" w:rsidP="00BD5AC8">
            <w:pPr>
              <w:rPr>
                <w:rFonts w:ascii="Tahoma" w:hAnsi="Tahoma" w:cs="Tahoma"/>
                <w:sz w:val="18"/>
                <w:szCs w:val="20"/>
              </w:rPr>
            </w:pPr>
            <w:r w:rsidRPr="00AC49FE">
              <w:rPr>
                <w:rFonts w:ascii="Tahoma" w:hAnsi="Tahoma" w:cs="Tahoma"/>
                <w:sz w:val="18"/>
                <w:szCs w:val="20"/>
              </w:rPr>
              <w:t>Пропускная способность ГП</w:t>
            </w:r>
          </w:p>
        </w:tc>
        <w:tc>
          <w:tcPr>
            <w:tcW w:w="3473" w:type="dxa"/>
            <w:gridSpan w:val="2"/>
            <w:vAlign w:val="center"/>
          </w:tcPr>
          <w:p w:rsidR="00D97538" w:rsidRPr="00AC49FE" w:rsidRDefault="00D97538" w:rsidP="00D97538">
            <w:pPr>
              <w:rPr>
                <w:rFonts w:ascii="Tahoma" w:hAnsi="Tahoma" w:cs="Tahoma"/>
                <w:sz w:val="18"/>
                <w:szCs w:val="20"/>
              </w:rPr>
            </w:pPr>
            <w:r w:rsidRPr="00AC49FE">
              <w:rPr>
                <w:rFonts w:ascii="Tahoma" w:hAnsi="Tahoma" w:cs="Tahoma"/>
                <w:bCs/>
                <w:sz w:val="18"/>
                <w:szCs w:val="20"/>
              </w:rPr>
              <w:t xml:space="preserve">В соответствии с ГОСТ </w:t>
            </w:r>
            <w:proofErr w:type="gramStart"/>
            <w:r w:rsidRPr="00AC49FE">
              <w:rPr>
                <w:rFonts w:ascii="Tahoma" w:hAnsi="Tahoma" w:cs="Tahoma"/>
                <w:bCs/>
                <w:sz w:val="18"/>
                <w:szCs w:val="20"/>
              </w:rPr>
              <w:t>Р</w:t>
            </w:r>
            <w:proofErr w:type="gramEnd"/>
            <w:r w:rsidRPr="00AC49FE">
              <w:rPr>
                <w:rFonts w:ascii="Tahoma" w:hAnsi="Tahoma" w:cs="Tahoma"/>
                <w:bCs/>
                <w:sz w:val="18"/>
                <w:szCs w:val="20"/>
              </w:rPr>
              <w:t xml:space="preserve"> 53961-2010</w:t>
            </w: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D97538" w:rsidRPr="000065E2" w:rsidTr="002D2EF4">
        <w:tblPrEx>
          <w:shd w:val="clear" w:color="auto" w:fill="auto"/>
        </w:tblPrEx>
        <w:trPr>
          <w:cantSplit/>
          <w:trHeight w:val="20"/>
        </w:trPr>
        <w:tc>
          <w:tcPr>
            <w:tcW w:w="505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926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left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976" w:type="dxa"/>
            <w:noWrap/>
            <w:vAlign w:val="center"/>
            <w:hideMark/>
          </w:tcPr>
          <w:p w:rsidR="00D97538" w:rsidRPr="00AC49FE" w:rsidRDefault="00D97538" w:rsidP="00BD5AC8">
            <w:pPr>
              <w:rPr>
                <w:rFonts w:ascii="Tahoma" w:hAnsi="Tahoma" w:cs="Tahoma"/>
                <w:sz w:val="18"/>
                <w:szCs w:val="20"/>
              </w:rPr>
            </w:pPr>
            <w:r w:rsidRPr="00AC49FE">
              <w:rPr>
                <w:rFonts w:ascii="Tahoma" w:hAnsi="Tahoma" w:cs="Tahoma"/>
                <w:sz w:val="18"/>
                <w:szCs w:val="20"/>
              </w:rPr>
              <w:t>Число оборотов шпинделя до полного открытия</w:t>
            </w:r>
          </w:p>
        </w:tc>
        <w:tc>
          <w:tcPr>
            <w:tcW w:w="3473" w:type="dxa"/>
            <w:gridSpan w:val="2"/>
            <w:vAlign w:val="center"/>
          </w:tcPr>
          <w:p w:rsidR="00D97538" w:rsidRPr="00AC49FE" w:rsidRDefault="00D97538" w:rsidP="00D97538">
            <w:pPr>
              <w:rPr>
                <w:rFonts w:ascii="Tahoma" w:hAnsi="Tahoma" w:cs="Tahoma"/>
                <w:sz w:val="18"/>
                <w:szCs w:val="20"/>
              </w:rPr>
            </w:pPr>
            <w:r w:rsidRPr="00AC49FE">
              <w:rPr>
                <w:rFonts w:ascii="Tahoma" w:hAnsi="Tahoma" w:cs="Tahoma"/>
                <w:sz w:val="18"/>
                <w:szCs w:val="20"/>
              </w:rPr>
              <w:t>от 12 до 15</w:t>
            </w: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D97538" w:rsidRPr="000065E2" w:rsidTr="002D2EF4">
        <w:tblPrEx>
          <w:shd w:val="clear" w:color="auto" w:fill="auto"/>
        </w:tblPrEx>
        <w:trPr>
          <w:cantSplit/>
          <w:trHeight w:val="20"/>
        </w:trPr>
        <w:tc>
          <w:tcPr>
            <w:tcW w:w="505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926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left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976" w:type="dxa"/>
            <w:noWrap/>
            <w:vAlign w:val="center"/>
            <w:hideMark/>
          </w:tcPr>
          <w:p w:rsidR="00D97538" w:rsidRPr="00AC49FE" w:rsidRDefault="00D97538" w:rsidP="00BD5AC8">
            <w:pPr>
              <w:rPr>
                <w:rFonts w:ascii="Tahoma" w:hAnsi="Tahoma" w:cs="Tahoma"/>
                <w:sz w:val="18"/>
                <w:szCs w:val="20"/>
              </w:rPr>
            </w:pPr>
            <w:r w:rsidRPr="00AC49FE">
              <w:rPr>
                <w:rFonts w:ascii="Tahoma" w:hAnsi="Tahoma" w:cs="Tahoma"/>
                <w:sz w:val="18"/>
                <w:szCs w:val="20"/>
              </w:rPr>
              <w:t>Ход клапана ПГ</w:t>
            </w:r>
          </w:p>
        </w:tc>
        <w:tc>
          <w:tcPr>
            <w:tcW w:w="3473" w:type="dxa"/>
            <w:gridSpan w:val="2"/>
            <w:vAlign w:val="center"/>
          </w:tcPr>
          <w:p w:rsidR="00D97538" w:rsidRPr="00AC49FE" w:rsidRDefault="00D97538" w:rsidP="00D97538">
            <w:pPr>
              <w:rPr>
                <w:rFonts w:ascii="Tahoma" w:hAnsi="Tahoma" w:cs="Tahoma"/>
                <w:sz w:val="18"/>
                <w:szCs w:val="20"/>
              </w:rPr>
            </w:pPr>
            <w:r w:rsidRPr="00AC49FE">
              <w:rPr>
                <w:rFonts w:ascii="Tahoma" w:hAnsi="Tahoma" w:cs="Tahoma"/>
                <w:sz w:val="18"/>
                <w:szCs w:val="20"/>
              </w:rPr>
              <w:t>не менее 24, но не более 30</w:t>
            </w: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D97538" w:rsidRPr="000065E2" w:rsidTr="002D2EF4">
        <w:tblPrEx>
          <w:shd w:val="clear" w:color="auto" w:fill="auto"/>
        </w:tblPrEx>
        <w:trPr>
          <w:cantSplit/>
          <w:trHeight w:val="20"/>
        </w:trPr>
        <w:tc>
          <w:tcPr>
            <w:tcW w:w="505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926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left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976" w:type="dxa"/>
            <w:noWrap/>
            <w:vAlign w:val="center"/>
            <w:hideMark/>
          </w:tcPr>
          <w:p w:rsidR="00D97538" w:rsidRPr="00AC49FE" w:rsidRDefault="00D97538" w:rsidP="00BD5AC8">
            <w:pPr>
              <w:rPr>
                <w:rFonts w:ascii="Tahoma" w:hAnsi="Tahoma" w:cs="Tahoma"/>
                <w:sz w:val="18"/>
                <w:szCs w:val="20"/>
              </w:rPr>
            </w:pPr>
            <w:r w:rsidRPr="00AC49FE">
              <w:rPr>
                <w:rFonts w:ascii="Tahoma" w:hAnsi="Tahoma" w:cs="Tahoma"/>
                <w:sz w:val="18"/>
                <w:szCs w:val="20"/>
              </w:rPr>
              <w:t>Материал корпуса пожарного ги</w:t>
            </w:r>
            <w:r w:rsidRPr="00AC49FE">
              <w:rPr>
                <w:rFonts w:ascii="Tahoma" w:hAnsi="Tahoma" w:cs="Tahoma"/>
                <w:sz w:val="18"/>
                <w:szCs w:val="20"/>
              </w:rPr>
              <w:t>д</w:t>
            </w:r>
            <w:r w:rsidRPr="00AC49FE">
              <w:rPr>
                <w:rFonts w:ascii="Tahoma" w:hAnsi="Tahoma" w:cs="Tahoma"/>
                <w:sz w:val="18"/>
                <w:szCs w:val="20"/>
              </w:rPr>
              <w:t>ранта</w:t>
            </w:r>
          </w:p>
        </w:tc>
        <w:tc>
          <w:tcPr>
            <w:tcW w:w="3473" w:type="dxa"/>
            <w:gridSpan w:val="2"/>
            <w:vAlign w:val="center"/>
          </w:tcPr>
          <w:p w:rsidR="00D97538" w:rsidRPr="00AC49FE" w:rsidRDefault="00D97538" w:rsidP="00D97538">
            <w:pPr>
              <w:rPr>
                <w:rFonts w:ascii="Tahoma" w:hAnsi="Tahoma" w:cs="Tahoma"/>
                <w:sz w:val="18"/>
                <w:szCs w:val="20"/>
              </w:rPr>
            </w:pPr>
            <w:r w:rsidRPr="00AC49FE">
              <w:rPr>
                <w:rFonts w:ascii="Tahoma" w:hAnsi="Tahoma" w:cs="Tahoma"/>
                <w:bCs/>
                <w:sz w:val="18"/>
                <w:szCs w:val="20"/>
              </w:rPr>
              <w:t xml:space="preserve">Высокопрочная  сталь  </w:t>
            </w: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D97538" w:rsidRPr="000065E2" w:rsidTr="002D2EF4">
        <w:tblPrEx>
          <w:shd w:val="clear" w:color="auto" w:fill="auto"/>
        </w:tblPrEx>
        <w:trPr>
          <w:cantSplit/>
          <w:trHeight w:val="20"/>
        </w:trPr>
        <w:tc>
          <w:tcPr>
            <w:tcW w:w="505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926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left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976" w:type="dxa"/>
            <w:noWrap/>
            <w:vAlign w:val="center"/>
            <w:hideMark/>
          </w:tcPr>
          <w:p w:rsidR="00D97538" w:rsidRPr="00AC49FE" w:rsidRDefault="00D97538" w:rsidP="00BD5AC8">
            <w:pPr>
              <w:rPr>
                <w:rFonts w:ascii="Tahoma" w:hAnsi="Tahoma" w:cs="Tahoma"/>
                <w:sz w:val="18"/>
                <w:szCs w:val="20"/>
              </w:rPr>
            </w:pPr>
            <w:r w:rsidRPr="00AC49FE">
              <w:rPr>
                <w:rFonts w:ascii="Tahoma" w:hAnsi="Tahoma" w:cs="Tahoma"/>
                <w:sz w:val="18"/>
                <w:szCs w:val="20"/>
              </w:rPr>
              <w:t>Материал шпинделя</w:t>
            </w:r>
          </w:p>
        </w:tc>
        <w:tc>
          <w:tcPr>
            <w:tcW w:w="3473" w:type="dxa"/>
            <w:gridSpan w:val="2"/>
            <w:vAlign w:val="center"/>
          </w:tcPr>
          <w:p w:rsidR="00D97538" w:rsidRPr="00AC49FE" w:rsidRDefault="00D97538" w:rsidP="00D97538">
            <w:pPr>
              <w:rPr>
                <w:rFonts w:ascii="Tahoma" w:hAnsi="Tahoma" w:cs="Tahoma"/>
                <w:sz w:val="18"/>
                <w:szCs w:val="20"/>
              </w:rPr>
            </w:pPr>
            <w:r w:rsidRPr="00AC49FE">
              <w:rPr>
                <w:rFonts w:ascii="Tahoma" w:hAnsi="Tahoma" w:cs="Tahoma"/>
                <w:sz w:val="18"/>
                <w:szCs w:val="20"/>
              </w:rPr>
              <w:t xml:space="preserve">Бронза </w:t>
            </w:r>
            <w:proofErr w:type="spellStart"/>
            <w:r w:rsidRPr="00AC49FE">
              <w:rPr>
                <w:rFonts w:ascii="Tahoma" w:hAnsi="Tahoma" w:cs="Tahoma"/>
                <w:sz w:val="18"/>
                <w:szCs w:val="20"/>
              </w:rPr>
              <w:t>Бр</w:t>
            </w:r>
            <w:proofErr w:type="spellEnd"/>
            <w:r w:rsidRPr="00AC49FE">
              <w:rPr>
                <w:rFonts w:ascii="Tahoma" w:hAnsi="Tahoma" w:cs="Tahoma"/>
                <w:sz w:val="18"/>
                <w:szCs w:val="20"/>
              </w:rPr>
              <w:t xml:space="preserve"> 05Ц5С5</w:t>
            </w: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D97538" w:rsidRPr="000065E2" w:rsidTr="002D2EF4">
        <w:tblPrEx>
          <w:shd w:val="clear" w:color="auto" w:fill="auto"/>
        </w:tblPrEx>
        <w:trPr>
          <w:cantSplit/>
          <w:trHeight w:val="20"/>
        </w:trPr>
        <w:tc>
          <w:tcPr>
            <w:tcW w:w="505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926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left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976" w:type="dxa"/>
            <w:noWrap/>
            <w:vAlign w:val="center"/>
            <w:hideMark/>
          </w:tcPr>
          <w:p w:rsidR="00D97538" w:rsidRPr="00AC49FE" w:rsidRDefault="00D97538" w:rsidP="00BD5AC8">
            <w:pPr>
              <w:rPr>
                <w:rFonts w:ascii="Tahoma" w:hAnsi="Tahoma" w:cs="Tahoma"/>
                <w:sz w:val="18"/>
                <w:szCs w:val="20"/>
              </w:rPr>
            </w:pPr>
            <w:r w:rsidRPr="00AC49FE">
              <w:rPr>
                <w:rFonts w:ascii="Tahoma" w:hAnsi="Tahoma" w:cs="Tahoma"/>
                <w:sz w:val="18"/>
                <w:szCs w:val="20"/>
              </w:rPr>
              <w:t>Шток</w:t>
            </w:r>
          </w:p>
        </w:tc>
        <w:tc>
          <w:tcPr>
            <w:tcW w:w="3473" w:type="dxa"/>
            <w:gridSpan w:val="2"/>
            <w:vAlign w:val="center"/>
          </w:tcPr>
          <w:p w:rsidR="00D97538" w:rsidRPr="00AC49FE" w:rsidRDefault="00D97538" w:rsidP="00D97538">
            <w:pPr>
              <w:rPr>
                <w:rFonts w:ascii="Tahoma" w:hAnsi="Tahoma" w:cs="Tahoma"/>
                <w:bCs/>
                <w:sz w:val="18"/>
                <w:szCs w:val="20"/>
              </w:rPr>
            </w:pPr>
            <w:r w:rsidRPr="00AC49FE">
              <w:rPr>
                <w:rFonts w:ascii="Tahoma" w:hAnsi="Tahoma" w:cs="Tahoma"/>
                <w:bCs/>
                <w:sz w:val="18"/>
                <w:szCs w:val="20"/>
              </w:rPr>
              <w:t xml:space="preserve">Высокопрочная сталь 30Х13 </w:t>
            </w:r>
            <w:r w:rsidRPr="00AC49FE">
              <w:rPr>
                <w:rFonts w:ascii="Tahoma" w:hAnsi="Tahoma" w:cs="Tahoma"/>
                <w:sz w:val="18"/>
                <w:szCs w:val="20"/>
              </w:rPr>
              <w:t>или анал</w:t>
            </w:r>
            <w:r w:rsidRPr="00AC49FE">
              <w:rPr>
                <w:rFonts w:ascii="Tahoma" w:hAnsi="Tahoma" w:cs="Tahoma"/>
                <w:sz w:val="18"/>
                <w:szCs w:val="20"/>
              </w:rPr>
              <w:t>о</w:t>
            </w:r>
            <w:r w:rsidRPr="00AC49FE">
              <w:rPr>
                <w:rFonts w:ascii="Tahoma" w:hAnsi="Tahoma" w:cs="Tahoma"/>
                <w:sz w:val="18"/>
                <w:szCs w:val="20"/>
              </w:rPr>
              <w:t xml:space="preserve">гичный материал с </w:t>
            </w:r>
            <w:r w:rsidRPr="00AC49FE">
              <w:rPr>
                <w:rFonts w:ascii="Tahoma" w:hAnsi="Tahoma" w:cs="Tahoma"/>
                <w:bCs/>
                <w:sz w:val="18"/>
                <w:szCs w:val="20"/>
              </w:rPr>
              <w:t xml:space="preserve">более высокими </w:t>
            </w:r>
            <w:proofErr w:type="spellStart"/>
            <w:r w:rsidRPr="00AC49FE">
              <w:rPr>
                <w:rFonts w:ascii="Tahoma" w:hAnsi="Tahoma" w:cs="Tahoma"/>
                <w:bCs/>
                <w:sz w:val="18"/>
                <w:szCs w:val="20"/>
              </w:rPr>
              <w:t>ф</w:t>
            </w:r>
            <w:r w:rsidRPr="00AC49FE">
              <w:rPr>
                <w:rFonts w:ascii="Tahoma" w:hAnsi="Tahoma" w:cs="Tahoma"/>
                <w:bCs/>
                <w:sz w:val="18"/>
                <w:szCs w:val="20"/>
              </w:rPr>
              <w:t>и</w:t>
            </w:r>
            <w:r w:rsidRPr="00AC49FE">
              <w:rPr>
                <w:rFonts w:ascii="Tahoma" w:hAnsi="Tahoma" w:cs="Tahoma"/>
                <w:bCs/>
                <w:sz w:val="18"/>
                <w:szCs w:val="20"/>
              </w:rPr>
              <w:t>зикохимическими</w:t>
            </w:r>
            <w:proofErr w:type="spellEnd"/>
            <w:r w:rsidRPr="00AC49FE">
              <w:rPr>
                <w:rFonts w:ascii="Tahoma" w:hAnsi="Tahoma" w:cs="Tahoma"/>
                <w:bCs/>
                <w:sz w:val="18"/>
                <w:szCs w:val="20"/>
              </w:rPr>
              <w:t>, мех</w:t>
            </w:r>
            <w:r w:rsidRPr="00AC49FE">
              <w:rPr>
                <w:rFonts w:ascii="Tahoma" w:hAnsi="Tahoma" w:cs="Tahoma"/>
                <w:bCs/>
                <w:sz w:val="18"/>
                <w:szCs w:val="20"/>
              </w:rPr>
              <w:t>а</w:t>
            </w:r>
            <w:r w:rsidRPr="00AC49FE">
              <w:rPr>
                <w:rFonts w:ascii="Tahoma" w:hAnsi="Tahoma" w:cs="Tahoma"/>
                <w:bCs/>
                <w:sz w:val="18"/>
                <w:szCs w:val="20"/>
              </w:rPr>
              <w:t>ническими и антикоррозионными свойствами</w:t>
            </w: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D97538" w:rsidRPr="000065E2" w:rsidTr="002D2EF4">
        <w:tblPrEx>
          <w:shd w:val="clear" w:color="auto" w:fill="auto"/>
        </w:tblPrEx>
        <w:trPr>
          <w:cantSplit/>
          <w:trHeight w:val="20"/>
        </w:trPr>
        <w:tc>
          <w:tcPr>
            <w:tcW w:w="505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926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left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976" w:type="dxa"/>
            <w:noWrap/>
            <w:vAlign w:val="center"/>
            <w:hideMark/>
          </w:tcPr>
          <w:p w:rsidR="00D97538" w:rsidRPr="00AC49FE" w:rsidRDefault="00D97538" w:rsidP="00BD5AC8">
            <w:pPr>
              <w:rPr>
                <w:rFonts w:ascii="Tahoma" w:hAnsi="Tahoma" w:cs="Tahoma"/>
                <w:sz w:val="18"/>
                <w:szCs w:val="20"/>
              </w:rPr>
            </w:pPr>
            <w:r w:rsidRPr="00AC49FE">
              <w:rPr>
                <w:rFonts w:ascii="Tahoma" w:hAnsi="Tahoma" w:cs="Tahoma"/>
                <w:sz w:val="18"/>
                <w:szCs w:val="20"/>
              </w:rPr>
              <w:t>Шпиндель</w:t>
            </w:r>
          </w:p>
        </w:tc>
        <w:tc>
          <w:tcPr>
            <w:tcW w:w="3473" w:type="dxa"/>
            <w:gridSpan w:val="2"/>
            <w:vAlign w:val="center"/>
          </w:tcPr>
          <w:p w:rsidR="00D97538" w:rsidRPr="00AC49FE" w:rsidRDefault="00D97538" w:rsidP="00D97538">
            <w:pPr>
              <w:rPr>
                <w:rFonts w:ascii="Tahoma" w:hAnsi="Tahoma" w:cs="Tahoma"/>
                <w:bCs/>
                <w:sz w:val="18"/>
                <w:szCs w:val="20"/>
              </w:rPr>
            </w:pPr>
            <w:r w:rsidRPr="00AC49FE">
              <w:rPr>
                <w:rFonts w:ascii="Tahoma" w:hAnsi="Tahoma" w:cs="Tahoma"/>
                <w:bCs/>
                <w:sz w:val="18"/>
                <w:szCs w:val="20"/>
              </w:rPr>
              <w:t xml:space="preserve">Высокопрочная сталь 30Х13 </w:t>
            </w:r>
            <w:r w:rsidRPr="00AC49FE">
              <w:rPr>
                <w:rFonts w:ascii="Tahoma" w:hAnsi="Tahoma" w:cs="Tahoma"/>
                <w:sz w:val="18"/>
                <w:szCs w:val="20"/>
              </w:rPr>
              <w:t>или анал</w:t>
            </w:r>
            <w:r w:rsidRPr="00AC49FE">
              <w:rPr>
                <w:rFonts w:ascii="Tahoma" w:hAnsi="Tahoma" w:cs="Tahoma"/>
                <w:sz w:val="18"/>
                <w:szCs w:val="20"/>
              </w:rPr>
              <w:t>о</w:t>
            </w:r>
            <w:r w:rsidRPr="00AC49FE">
              <w:rPr>
                <w:rFonts w:ascii="Tahoma" w:hAnsi="Tahoma" w:cs="Tahoma"/>
                <w:sz w:val="18"/>
                <w:szCs w:val="20"/>
              </w:rPr>
              <w:t xml:space="preserve">гичный материал с </w:t>
            </w:r>
            <w:r w:rsidRPr="00AC49FE">
              <w:rPr>
                <w:rFonts w:ascii="Tahoma" w:hAnsi="Tahoma" w:cs="Tahoma"/>
                <w:bCs/>
                <w:sz w:val="18"/>
                <w:szCs w:val="20"/>
              </w:rPr>
              <w:t xml:space="preserve">более высокими </w:t>
            </w:r>
            <w:proofErr w:type="spellStart"/>
            <w:r w:rsidRPr="00AC49FE">
              <w:rPr>
                <w:rFonts w:ascii="Tahoma" w:hAnsi="Tahoma" w:cs="Tahoma"/>
                <w:bCs/>
                <w:sz w:val="18"/>
                <w:szCs w:val="20"/>
              </w:rPr>
              <w:t>ф</w:t>
            </w:r>
            <w:r w:rsidRPr="00AC49FE">
              <w:rPr>
                <w:rFonts w:ascii="Tahoma" w:hAnsi="Tahoma" w:cs="Tahoma"/>
                <w:bCs/>
                <w:sz w:val="18"/>
                <w:szCs w:val="20"/>
              </w:rPr>
              <w:t>и</w:t>
            </w:r>
            <w:r w:rsidRPr="00AC49FE">
              <w:rPr>
                <w:rFonts w:ascii="Tahoma" w:hAnsi="Tahoma" w:cs="Tahoma"/>
                <w:bCs/>
                <w:sz w:val="18"/>
                <w:szCs w:val="20"/>
              </w:rPr>
              <w:t>зикохимическими</w:t>
            </w:r>
            <w:proofErr w:type="spellEnd"/>
            <w:r w:rsidRPr="00AC49FE">
              <w:rPr>
                <w:rFonts w:ascii="Tahoma" w:hAnsi="Tahoma" w:cs="Tahoma"/>
                <w:bCs/>
                <w:sz w:val="18"/>
                <w:szCs w:val="20"/>
              </w:rPr>
              <w:t>, мех</w:t>
            </w:r>
            <w:r w:rsidRPr="00AC49FE">
              <w:rPr>
                <w:rFonts w:ascii="Tahoma" w:hAnsi="Tahoma" w:cs="Tahoma"/>
                <w:bCs/>
                <w:sz w:val="18"/>
                <w:szCs w:val="20"/>
              </w:rPr>
              <w:t>а</w:t>
            </w:r>
            <w:r w:rsidRPr="00AC49FE">
              <w:rPr>
                <w:rFonts w:ascii="Tahoma" w:hAnsi="Tahoma" w:cs="Tahoma"/>
                <w:bCs/>
                <w:sz w:val="18"/>
                <w:szCs w:val="20"/>
              </w:rPr>
              <w:t>ническими и антикоррозионными свойствами</w:t>
            </w: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D97538" w:rsidRPr="000065E2" w:rsidTr="002D2EF4">
        <w:tblPrEx>
          <w:shd w:val="clear" w:color="auto" w:fill="auto"/>
        </w:tblPrEx>
        <w:trPr>
          <w:cantSplit/>
          <w:trHeight w:val="20"/>
        </w:trPr>
        <w:tc>
          <w:tcPr>
            <w:tcW w:w="505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926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left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976" w:type="dxa"/>
            <w:noWrap/>
            <w:vAlign w:val="center"/>
            <w:hideMark/>
          </w:tcPr>
          <w:p w:rsidR="00D97538" w:rsidRPr="00AC49FE" w:rsidRDefault="00D97538" w:rsidP="00BD5AC8">
            <w:pPr>
              <w:rPr>
                <w:rFonts w:ascii="Tahoma" w:hAnsi="Tahoma" w:cs="Tahoma"/>
                <w:sz w:val="18"/>
                <w:szCs w:val="20"/>
              </w:rPr>
            </w:pPr>
            <w:r w:rsidRPr="00AC49FE">
              <w:rPr>
                <w:rFonts w:ascii="Tahoma" w:hAnsi="Tahoma" w:cs="Tahoma"/>
                <w:sz w:val="18"/>
                <w:szCs w:val="20"/>
              </w:rPr>
              <w:t>Седло клапана</w:t>
            </w:r>
          </w:p>
        </w:tc>
        <w:tc>
          <w:tcPr>
            <w:tcW w:w="3473" w:type="dxa"/>
            <w:gridSpan w:val="2"/>
            <w:vAlign w:val="center"/>
          </w:tcPr>
          <w:p w:rsidR="00D97538" w:rsidRPr="00AC49FE" w:rsidRDefault="00D97538" w:rsidP="00D97538">
            <w:pPr>
              <w:rPr>
                <w:rFonts w:ascii="Tahoma" w:hAnsi="Tahoma" w:cs="Tahoma"/>
                <w:bCs/>
                <w:sz w:val="18"/>
                <w:szCs w:val="20"/>
              </w:rPr>
            </w:pPr>
            <w:r w:rsidRPr="00AC49FE">
              <w:rPr>
                <w:rFonts w:ascii="Tahoma" w:hAnsi="Tahoma" w:cs="Tahoma"/>
                <w:sz w:val="18"/>
                <w:szCs w:val="20"/>
              </w:rPr>
              <w:t xml:space="preserve">Бронза </w:t>
            </w:r>
            <w:proofErr w:type="spellStart"/>
            <w:r w:rsidRPr="00AC49FE">
              <w:rPr>
                <w:rFonts w:ascii="Tahoma" w:hAnsi="Tahoma" w:cs="Tahoma"/>
                <w:sz w:val="18"/>
                <w:szCs w:val="20"/>
              </w:rPr>
              <w:t>Бр</w:t>
            </w:r>
            <w:proofErr w:type="spellEnd"/>
            <w:r w:rsidRPr="00AC49FE">
              <w:rPr>
                <w:rFonts w:ascii="Tahoma" w:hAnsi="Tahoma" w:cs="Tahoma"/>
                <w:sz w:val="18"/>
                <w:szCs w:val="20"/>
              </w:rPr>
              <w:t xml:space="preserve"> 05Ц5С5</w:t>
            </w: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D97538" w:rsidRPr="000065E2" w:rsidTr="002D2EF4">
        <w:tblPrEx>
          <w:shd w:val="clear" w:color="auto" w:fill="auto"/>
        </w:tblPrEx>
        <w:trPr>
          <w:cantSplit/>
          <w:trHeight w:val="20"/>
        </w:trPr>
        <w:tc>
          <w:tcPr>
            <w:tcW w:w="505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926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left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976" w:type="dxa"/>
            <w:noWrap/>
            <w:vAlign w:val="center"/>
            <w:hideMark/>
          </w:tcPr>
          <w:p w:rsidR="00D97538" w:rsidRPr="00AC49FE" w:rsidRDefault="00D97538" w:rsidP="00BD5AC8">
            <w:pPr>
              <w:rPr>
                <w:rFonts w:ascii="Tahoma" w:hAnsi="Tahoma" w:cs="Tahoma"/>
                <w:sz w:val="18"/>
                <w:szCs w:val="20"/>
              </w:rPr>
            </w:pPr>
            <w:r w:rsidRPr="00AC49FE">
              <w:rPr>
                <w:rFonts w:ascii="Tahoma" w:hAnsi="Tahoma" w:cs="Tahoma"/>
                <w:sz w:val="18"/>
                <w:szCs w:val="20"/>
              </w:rPr>
              <w:t>Крышка пожарного гидранта</w:t>
            </w:r>
          </w:p>
        </w:tc>
        <w:tc>
          <w:tcPr>
            <w:tcW w:w="3473" w:type="dxa"/>
            <w:gridSpan w:val="2"/>
            <w:vAlign w:val="center"/>
          </w:tcPr>
          <w:p w:rsidR="00D97538" w:rsidRPr="00AC49FE" w:rsidRDefault="00D97538" w:rsidP="00D97538">
            <w:pPr>
              <w:rPr>
                <w:rFonts w:ascii="Tahoma" w:hAnsi="Tahoma" w:cs="Tahoma"/>
                <w:bCs/>
                <w:sz w:val="18"/>
                <w:szCs w:val="20"/>
              </w:rPr>
            </w:pPr>
            <w:r w:rsidRPr="00AC49FE">
              <w:rPr>
                <w:rFonts w:ascii="Tahoma" w:hAnsi="Tahoma" w:cs="Tahoma"/>
                <w:bCs/>
                <w:sz w:val="18"/>
                <w:szCs w:val="20"/>
              </w:rPr>
              <w:t>Сталь, Пластик</w:t>
            </w: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D97538" w:rsidRPr="000065E2" w:rsidTr="002D2EF4">
        <w:tblPrEx>
          <w:shd w:val="clear" w:color="auto" w:fill="auto"/>
        </w:tblPrEx>
        <w:trPr>
          <w:cantSplit/>
          <w:trHeight w:val="20"/>
        </w:trPr>
        <w:tc>
          <w:tcPr>
            <w:tcW w:w="505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926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left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976" w:type="dxa"/>
            <w:noWrap/>
            <w:vAlign w:val="center"/>
            <w:hideMark/>
          </w:tcPr>
          <w:p w:rsidR="00D97538" w:rsidRPr="00AC49FE" w:rsidRDefault="00D97538" w:rsidP="00BD5AC8">
            <w:pPr>
              <w:rPr>
                <w:rFonts w:ascii="Tahoma" w:hAnsi="Tahoma" w:cs="Tahoma"/>
                <w:sz w:val="18"/>
                <w:szCs w:val="20"/>
              </w:rPr>
            </w:pPr>
            <w:r w:rsidRPr="00AC49FE">
              <w:rPr>
                <w:rFonts w:ascii="Tahoma" w:hAnsi="Tahoma" w:cs="Tahoma"/>
                <w:sz w:val="18"/>
                <w:szCs w:val="20"/>
              </w:rPr>
              <w:t>Присоединительные размеры</w:t>
            </w:r>
          </w:p>
        </w:tc>
        <w:tc>
          <w:tcPr>
            <w:tcW w:w="3473" w:type="dxa"/>
            <w:gridSpan w:val="2"/>
            <w:vAlign w:val="center"/>
          </w:tcPr>
          <w:p w:rsidR="00D97538" w:rsidRPr="00AC49FE" w:rsidRDefault="00D97538" w:rsidP="00D97538">
            <w:pPr>
              <w:rPr>
                <w:rFonts w:ascii="Tahoma" w:hAnsi="Tahoma" w:cs="Tahoma"/>
                <w:sz w:val="18"/>
                <w:szCs w:val="20"/>
              </w:rPr>
            </w:pPr>
            <w:r w:rsidRPr="00AC49FE">
              <w:rPr>
                <w:rFonts w:ascii="Tahoma" w:hAnsi="Tahoma" w:cs="Tahoma"/>
                <w:bCs/>
                <w:sz w:val="18"/>
                <w:szCs w:val="20"/>
              </w:rPr>
              <w:t xml:space="preserve">В соответствии с ГОСТ </w:t>
            </w:r>
            <w:proofErr w:type="gramStart"/>
            <w:r w:rsidRPr="00AC49FE">
              <w:rPr>
                <w:rFonts w:ascii="Tahoma" w:hAnsi="Tahoma" w:cs="Tahoma"/>
                <w:bCs/>
                <w:sz w:val="18"/>
                <w:szCs w:val="20"/>
              </w:rPr>
              <w:t>Р</w:t>
            </w:r>
            <w:proofErr w:type="gramEnd"/>
            <w:r w:rsidRPr="00AC49FE">
              <w:rPr>
                <w:rFonts w:ascii="Tahoma" w:hAnsi="Tahoma" w:cs="Tahoma"/>
                <w:bCs/>
                <w:sz w:val="18"/>
                <w:szCs w:val="20"/>
              </w:rPr>
              <w:t xml:space="preserve"> 53961-2010</w:t>
            </w: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D97538" w:rsidRPr="000065E2" w:rsidTr="002D2EF4">
        <w:tblPrEx>
          <w:shd w:val="clear" w:color="auto" w:fill="auto"/>
        </w:tblPrEx>
        <w:trPr>
          <w:cantSplit/>
          <w:trHeight w:val="20"/>
        </w:trPr>
        <w:tc>
          <w:tcPr>
            <w:tcW w:w="505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926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left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976" w:type="dxa"/>
            <w:noWrap/>
            <w:vAlign w:val="center"/>
            <w:hideMark/>
          </w:tcPr>
          <w:p w:rsidR="00D97538" w:rsidRPr="00AC49FE" w:rsidRDefault="00D97538" w:rsidP="00D97538">
            <w:pPr>
              <w:rPr>
                <w:rFonts w:ascii="Tahoma" w:hAnsi="Tahoma" w:cs="Tahoma"/>
                <w:sz w:val="18"/>
                <w:szCs w:val="20"/>
              </w:rPr>
            </w:pPr>
            <w:r w:rsidRPr="00AC49FE">
              <w:rPr>
                <w:rFonts w:ascii="Tahoma" w:hAnsi="Tahoma" w:cs="Tahoma"/>
                <w:sz w:val="18"/>
                <w:szCs w:val="20"/>
              </w:rPr>
              <w:t>Нижний фланец корпуса кл</w:t>
            </w:r>
            <w:r w:rsidRPr="00AC49FE">
              <w:rPr>
                <w:rFonts w:ascii="Tahoma" w:hAnsi="Tahoma" w:cs="Tahoma"/>
                <w:sz w:val="18"/>
                <w:szCs w:val="20"/>
              </w:rPr>
              <w:t>а</w:t>
            </w:r>
            <w:r w:rsidRPr="00AC49FE">
              <w:rPr>
                <w:rFonts w:ascii="Tahoma" w:hAnsi="Tahoma" w:cs="Tahoma"/>
                <w:sz w:val="18"/>
                <w:szCs w:val="20"/>
              </w:rPr>
              <w:t>пана ПГ</w:t>
            </w:r>
          </w:p>
        </w:tc>
        <w:tc>
          <w:tcPr>
            <w:tcW w:w="3473" w:type="dxa"/>
            <w:gridSpan w:val="2"/>
            <w:vAlign w:val="center"/>
          </w:tcPr>
          <w:p w:rsidR="00D97538" w:rsidRPr="00AC49FE" w:rsidRDefault="00D97538" w:rsidP="00D97538">
            <w:pPr>
              <w:rPr>
                <w:rFonts w:ascii="Tahoma" w:hAnsi="Tahoma" w:cs="Tahoma"/>
                <w:bCs/>
                <w:sz w:val="18"/>
                <w:szCs w:val="20"/>
              </w:rPr>
            </w:pP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D97538" w:rsidRPr="000065E2" w:rsidTr="002D2EF4">
        <w:tblPrEx>
          <w:shd w:val="clear" w:color="auto" w:fill="auto"/>
        </w:tblPrEx>
        <w:trPr>
          <w:cantSplit/>
          <w:trHeight w:val="20"/>
        </w:trPr>
        <w:tc>
          <w:tcPr>
            <w:tcW w:w="505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926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left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976" w:type="dxa"/>
            <w:noWrap/>
            <w:vAlign w:val="center"/>
            <w:hideMark/>
          </w:tcPr>
          <w:p w:rsidR="00D97538" w:rsidRPr="00AC49FE" w:rsidRDefault="00D97538" w:rsidP="00D97538">
            <w:pPr>
              <w:rPr>
                <w:rFonts w:ascii="Tahoma" w:hAnsi="Tahoma" w:cs="Tahoma"/>
                <w:sz w:val="18"/>
                <w:szCs w:val="20"/>
              </w:rPr>
            </w:pPr>
            <w:r w:rsidRPr="00AC49FE">
              <w:rPr>
                <w:rFonts w:ascii="Tahoma" w:hAnsi="Tahoma" w:cs="Tahoma"/>
                <w:sz w:val="18"/>
                <w:szCs w:val="20"/>
              </w:rPr>
              <w:t>Диаметр нижнего фланца ко</w:t>
            </w:r>
            <w:r w:rsidRPr="00AC49FE">
              <w:rPr>
                <w:rFonts w:ascii="Tahoma" w:hAnsi="Tahoma" w:cs="Tahoma"/>
                <w:sz w:val="18"/>
                <w:szCs w:val="20"/>
              </w:rPr>
              <w:t>р</w:t>
            </w:r>
            <w:r w:rsidRPr="00AC49FE">
              <w:rPr>
                <w:rFonts w:ascii="Tahoma" w:hAnsi="Tahoma" w:cs="Tahoma"/>
                <w:sz w:val="18"/>
                <w:szCs w:val="20"/>
              </w:rPr>
              <w:t>пуса клапана ПГ</w:t>
            </w:r>
          </w:p>
        </w:tc>
        <w:tc>
          <w:tcPr>
            <w:tcW w:w="3473" w:type="dxa"/>
            <w:gridSpan w:val="2"/>
            <w:vAlign w:val="center"/>
          </w:tcPr>
          <w:p w:rsidR="00D97538" w:rsidRPr="00AC49FE" w:rsidRDefault="00D97538" w:rsidP="00D97538">
            <w:pPr>
              <w:rPr>
                <w:rFonts w:ascii="Tahoma" w:hAnsi="Tahoma" w:cs="Tahoma"/>
                <w:bCs/>
                <w:sz w:val="18"/>
                <w:szCs w:val="20"/>
              </w:rPr>
            </w:pPr>
            <w:r w:rsidRPr="00AC49FE">
              <w:rPr>
                <w:rFonts w:ascii="Tahoma" w:hAnsi="Tahoma" w:cs="Tahoma"/>
                <w:bCs/>
                <w:sz w:val="18"/>
                <w:szCs w:val="20"/>
              </w:rPr>
              <w:t>320</w:t>
            </w: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D97538" w:rsidRPr="000065E2" w:rsidTr="002D2EF4">
        <w:tblPrEx>
          <w:shd w:val="clear" w:color="auto" w:fill="auto"/>
        </w:tblPrEx>
        <w:trPr>
          <w:cantSplit/>
          <w:trHeight w:val="20"/>
        </w:trPr>
        <w:tc>
          <w:tcPr>
            <w:tcW w:w="505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926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left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976" w:type="dxa"/>
            <w:noWrap/>
            <w:vAlign w:val="center"/>
            <w:hideMark/>
          </w:tcPr>
          <w:p w:rsidR="00D97538" w:rsidRPr="00AC49FE" w:rsidRDefault="00D97538" w:rsidP="00D97538">
            <w:pPr>
              <w:rPr>
                <w:rFonts w:ascii="Tahoma" w:hAnsi="Tahoma" w:cs="Tahoma"/>
                <w:sz w:val="18"/>
                <w:szCs w:val="20"/>
              </w:rPr>
            </w:pPr>
            <w:r w:rsidRPr="00AC49FE">
              <w:rPr>
                <w:rFonts w:ascii="Tahoma" w:hAnsi="Tahoma" w:cs="Tahoma"/>
                <w:sz w:val="18"/>
                <w:szCs w:val="20"/>
              </w:rPr>
              <w:t>Количество отверстий нижнего фланца корпуса клапана ПГ</w:t>
            </w:r>
          </w:p>
        </w:tc>
        <w:tc>
          <w:tcPr>
            <w:tcW w:w="3473" w:type="dxa"/>
            <w:gridSpan w:val="2"/>
            <w:vAlign w:val="center"/>
          </w:tcPr>
          <w:p w:rsidR="00D97538" w:rsidRPr="00AC49FE" w:rsidRDefault="00D97538" w:rsidP="00D97538">
            <w:pPr>
              <w:rPr>
                <w:rFonts w:ascii="Tahoma" w:hAnsi="Tahoma" w:cs="Tahoma"/>
                <w:bCs/>
                <w:sz w:val="18"/>
                <w:szCs w:val="20"/>
              </w:rPr>
            </w:pPr>
            <w:r w:rsidRPr="00AC49FE">
              <w:rPr>
                <w:rFonts w:ascii="Tahoma" w:hAnsi="Tahoma" w:cs="Tahoma"/>
                <w:bCs/>
                <w:sz w:val="18"/>
                <w:szCs w:val="20"/>
              </w:rPr>
              <w:t>6</w:t>
            </w: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D97538" w:rsidRPr="000065E2" w:rsidTr="002D2EF4">
        <w:tblPrEx>
          <w:shd w:val="clear" w:color="auto" w:fill="auto"/>
        </w:tblPrEx>
        <w:trPr>
          <w:cantSplit/>
          <w:trHeight w:val="20"/>
        </w:trPr>
        <w:tc>
          <w:tcPr>
            <w:tcW w:w="505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926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left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976" w:type="dxa"/>
            <w:noWrap/>
            <w:vAlign w:val="center"/>
            <w:hideMark/>
          </w:tcPr>
          <w:p w:rsidR="00D97538" w:rsidRPr="00AC49FE" w:rsidRDefault="00D97538" w:rsidP="00D97538">
            <w:pPr>
              <w:rPr>
                <w:rFonts w:ascii="Tahoma" w:hAnsi="Tahoma" w:cs="Tahoma"/>
                <w:sz w:val="18"/>
                <w:szCs w:val="20"/>
              </w:rPr>
            </w:pPr>
            <w:r w:rsidRPr="00AC49FE">
              <w:rPr>
                <w:rFonts w:ascii="Tahoma" w:hAnsi="Tahoma" w:cs="Tahoma"/>
                <w:sz w:val="18"/>
                <w:szCs w:val="20"/>
              </w:rPr>
              <w:t>Межосевое расстояние отве</w:t>
            </w:r>
            <w:r w:rsidRPr="00AC49FE">
              <w:rPr>
                <w:rFonts w:ascii="Tahoma" w:hAnsi="Tahoma" w:cs="Tahoma"/>
                <w:sz w:val="18"/>
                <w:szCs w:val="20"/>
              </w:rPr>
              <w:t>р</w:t>
            </w:r>
            <w:r w:rsidRPr="00AC49FE">
              <w:rPr>
                <w:rFonts w:ascii="Tahoma" w:hAnsi="Tahoma" w:cs="Tahoma"/>
                <w:sz w:val="18"/>
                <w:szCs w:val="20"/>
              </w:rPr>
              <w:t>стий нижнего фланца корпуса клапана ПГ</w:t>
            </w:r>
          </w:p>
        </w:tc>
        <w:tc>
          <w:tcPr>
            <w:tcW w:w="3473" w:type="dxa"/>
            <w:gridSpan w:val="2"/>
            <w:vAlign w:val="center"/>
          </w:tcPr>
          <w:p w:rsidR="00D97538" w:rsidRPr="00AC49FE" w:rsidRDefault="00D97538" w:rsidP="00D97538">
            <w:pPr>
              <w:rPr>
                <w:rFonts w:ascii="Tahoma" w:hAnsi="Tahoma" w:cs="Tahoma"/>
                <w:bCs/>
                <w:sz w:val="18"/>
                <w:szCs w:val="20"/>
              </w:rPr>
            </w:pPr>
            <w:r w:rsidRPr="00AC49FE">
              <w:rPr>
                <w:rFonts w:ascii="Tahoma" w:hAnsi="Tahoma" w:cs="Tahoma"/>
                <w:bCs/>
                <w:sz w:val="18"/>
                <w:szCs w:val="20"/>
              </w:rPr>
              <w:t>280</w:t>
            </w: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D97538" w:rsidRPr="000065E2" w:rsidTr="002D2EF4">
        <w:tblPrEx>
          <w:shd w:val="clear" w:color="auto" w:fill="auto"/>
        </w:tblPrEx>
        <w:trPr>
          <w:cantSplit/>
          <w:trHeight w:val="20"/>
        </w:trPr>
        <w:tc>
          <w:tcPr>
            <w:tcW w:w="505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926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left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976" w:type="dxa"/>
            <w:noWrap/>
            <w:vAlign w:val="center"/>
            <w:hideMark/>
          </w:tcPr>
          <w:p w:rsidR="00D97538" w:rsidRPr="00AC49FE" w:rsidRDefault="00D97538" w:rsidP="00D97538">
            <w:pPr>
              <w:rPr>
                <w:rFonts w:ascii="Tahoma" w:hAnsi="Tahoma" w:cs="Tahoma"/>
                <w:sz w:val="18"/>
                <w:szCs w:val="20"/>
              </w:rPr>
            </w:pPr>
            <w:r w:rsidRPr="00AC49FE">
              <w:rPr>
                <w:rFonts w:ascii="Tahoma" w:hAnsi="Tahoma" w:cs="Tahoma"/>
                <w:sz w:val="18"/>
                <w:szCs w:val="20"/>
              </w:rPr>
              <w:t>Верхний фланец корпуса кл</w:t>
            </w:r>
            <w:r w:rsidRPr="00AC49FE">
              <w:rPr>
                <w:rFonts w:ascii="Tahoma" w:hAnsi="Tahoma" w:cs="Tahoma"/>
                <w:sz w:val="18"/>
                <w:szCs w:val="20"/>
              </w:rPr>
              <w:t>а</w:t>
            </w:r>
            <w:r w:rsidRPr="00AC49FE">
              <w:rPr>
                <w:rFonts w:ascii="Tahoma" w:hAnsi="Tahoma" w:cs="Tahoma"/>
                <w:sz w:val="18"/>
                <w:szCs w:val="20"/>
              </w:rPr>
              <w:t>пана ПГ</w:t>
            </w:r>
          </w:p>
        </w:tc>
        <w:tc>
          <w:tcPr>
            <w:tcW w:w="3473" w:type="dxa"/>
            <w:gridSpan w:val="2"/>
            <w:vAlign w:val="center"/>
          </w:tcPr>
          <w:p w:rsidR="00D97538" w:rsidRPr="00AC49FE" w:rsidRDefault="00D97538" w:rsidP="00D97538">
            <w:pPr>
              <w:rPr>
                <w:rFonts w:ascii="Tahoma" w:hAnsi="Tahoma" w:cs="Tahoma"/>
                <w:bCs/>
                <w:sz w:val="18"/>
                <w:szCs w:val="20"/>
              </w:rPr>
            </w:pP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D97538" w:rsidRPr="000065E2" w:rsidTr="002D2EF4">
        <w:tblPrEx>
          <w:shd w:val="clear" w:color="auto" w:fill="auto"/>
        </w:tblPrEx>
        <w:trPr>
          <w:cantSplit/>
          <w:trHeight w:val="20"/>
        </w:trPr>
        <w:tc>
          <w:tcPr>
            <w:tcW w:w="505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926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left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976" w:type="dxa"/>
            <w:noWrap/>
            <w:vAlign w:val="center"/>
            <w:hideMark/>
          </w:tcPr>
          <w:p w:rsidR="00D97538" w:rsidRPr="00AC49FE" w:rsidRDefault="00D97538" w:rsidP="00D97538">
            <w:pPr>
              <w:rPr>
                <w:rFonts w:ascii="Tahoma" w:hAnsi="Tahoma" w:cs="Tahoma"/>
                <w:sz w:val="18"/>
                <w:szCs w:val="20"/>
              </w:rPr>
            </w:pPr>
            <w:r w:rsidRPr="00AC49FE">
              <w:rPr>
                <w:rFonts w:ascii="Tahoma" w:hAnsi="Tahoma" w:cs="Tahoma"/>
                <w:sz w:val="18"/>
                <w:szCs w:val="20"/>
              </w:rPr>
              <w:t>Диаметр верхнего фланца корпуса клапана ПГ</w:t>
            </w:r>
          </w:p>
        </w:tc>
        <w:tc>
          <w:tcPr>
            <w:tcW w:w="3473" w:type="dxa"/>
            <w:gridSpan w:val="2"/>
            <w:vAlign w:val="center"/>
          </w:tcPr>
          <w:p w:rsidR="00D97538" w:rsidRPr="00AC49FE" w:rsidRDefault="00D97538" w:rsidP="00D97538">
            <w:pPr>
              <w:rPr>
                <w:rFonts w:ascii="Tahoma" w:hAnsi="Tahoma" w:cs="Tahoma"/>
                <w:bCs/>
                <w:sz w:val="18"/>
                <w:szCs w:val="20"/>
              </w:rPr>
            </w:pPr>
            <w:r w:rsidRPr="00AC49FE">
              <w:rPr>
                <w:rFonts w:ascii="Tahoma" w:hAnsi="Tahoma" w:cs="Tahoma"/>
                <w:bCs/>
                <w:sz w:val="18"/>
                <w:szCs w:val="20"/>
              </w:rPr>
              <w:t>280</w:t>
            </w: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D97538" w:rsidRPr="000065E2" w:rsidTr="002D2EF4">
        <w:tblPrEx>
          <w:shd w:val="clear" w:color="auto" w:fill="auto"/>
        </w:tblPrEx>
        <w:trPr>
          <w:cantSplit/>
          <w:trHeight w:val="20"/>
        </w:trPr>
        <w:tc>
          <w:tcPr>
            <w:tcW w:w="505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926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left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976" w:type="dxa"/>
            <w:noWrap/>
            <w:vAlign w:val="center"/>
            <w:hideMark/>
          </w:tcPr>
          <w:p w:rsidR="00D97538" w:rsidRPr="00AC49FE" w:rsidRDefault="00D97538" w:rsidP="00D97538">
            <w:pPr>
              <w:rPr>
                <w:rFonts w:ascii="Tahoma" w:hAnsi="Tahoma" w:cs="Tahoma"/>
                <w:sz w:val="18"/>
                <w:szCs w:val="20"/>
              </w:rPr>
            </w:pPr>
            <w:r w:rsidRPr="00AC49FE">
              <w:rPr>
                <w:rFonts w:ascii="Tahoma" w:hAnsi="Tahoma" w:cs="Tahoma"/>
                <w:sz w:val="18"/>
                <w:szCs w:val="20"/>
              </w:rPr>
              <w:t>Количество отверстий верхн</w:t>
            </w:r>
            <w:r w:rsidRPr="00AC49FE">
              <w:rPr>
                <w:rFonts w:ascii="Tahoma" w:hAnsi="Tahoma" w:cs="Tahoma"/>
                <w:sz w:val="18"/>
                <w:szCs w:val="20"/>
              </w:rPr>
              <w:t>е</w:t>
            </w:r>
            <w:r w:rsidRPr="00AC49FE">
              <w:rPr>
                <w:rFonts w:ascii="Tahoma" w:hAnsi="Tahoma" w:cs="Tahoma"/>
                <w:sz w:val="18"/>
                <w:szCs w:val="20"/>
              </w:rPr>
              <w:t>го фланца корпуса клапана ПГ</w:t>
            </w:r>
          </w:p>
        </w:tc>
        <w:tc>
          <w:tcPr>
            <w:tcW w:w="3473" w:type="dxa"/>
            <w:gridSpan w:val="2"/>
            <w:vAlign w:val="center"/>
          </w:tcPr>
          <w:p w:rsidR="00D97538" w:rsidRPr="00AC49FE" w:rsidRDefault="00D97538" w:rsidP="00D97538">
            <w:pPr>
              <w:rPr>
                <w:rFonts w:ascii="Tahoma" w:hAnsi="Tahoma" w:cs="Tahoma"/>
                <w:bCs/>
                <w:sz w:val="18"/>
                <w:szCs w:val="20"/>
              </w:rPr>
            </w:pPr>
            <w:r w:rsidRPr="00AC49FE">
              <w:rPr>
                <w:rFonts w:ascii="Tahoma" w:hAnsi="Tahoma" w:cs="Tahoma"/>
                <w:bCs/>
                <w:sz w:val="18"/>
                <w:szCs w:val="20"/>
              </w:rPr>
              <w:t>6</w:t>
            </w: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D97538" w:rsidRPr="000065E2" w:rsidTr="002D2EF4">
        <w:tblPrEx>
          <w:shd w:val="clear" w:color="auto" w:fill="auto"/>
        </w:tblPrEx>
        <w:trPr>
          <w:cantSplit/>
          <w:trHeight w:val="20"/>
        </w:trPr>
        <w:tc>
          <w:tcPr>
            <w:tcW w:w="505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926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left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976" w:type="dxa"/>
            <w:noWrap/>
            <w:vAlign w:val="center"/>
            <w:hideMark/>
          </w:tcPr>
          <w:p w:rsidR="00D97538" w:rsidRPr="00AC49FE" w:rsidRDefault="00D97538" w:rsidP="00D97538">
            <w:pPr>
              <w:rPr>
                <w:rFonts w:ascii="Tahoma" w:hAnsi="Tahoma" w:cs="Tahoma"/>
                <w:sz w:val="18"/>
                <w:szCs w:val="20"/>
              </w:rPr>
            </w:pPr>
            <w:r w:rsidRPr="00AC49FE">
              <w:rPr>
                <w:rFonts w:ascii="Tahoma" w:hAnsi="Tahoma" w:cs="Tahoma"/>
                <w:sz w:val="18"/>
                <w:szCs w:val="20"/>
              </w:rPr>
              <w:t>Межосевое расстояние отве</w:t>
            </w:r>
            <w:r w:rsidRPr="00AC49FE">
              <w:rPr>
                <w:rFonts w:ascii="Tahoma" w:hAnsi="Tahoma" w:cs="Tahoma"/>
                <w:sz w:val="18"/>
                <w:szCs w:val="20"/>
              </w:rPr>
              <w:t>р</w:t>
            </w:r>
            <w:r w:rsidRPr="00AC49FE">
              <w:rPr>
                <w:rFonts w:ascii="Tahoma" w:hAnsi="Tahoma" w:cs="Tahoma"/>
                <w:sz w:val="18"/>
                <w:szCs w:val="20"/>
              </w:rPr>
              <w:t>стий верхнего фланца корпуса клапана ПГ</w:t>
            </w:r>
          </w:p>
        </w:tc>
        <w:tc>
          <w:tcPr>
            <w:tcW w:w="3473" w:type="dxa"/>
            <w:gridSpan w:val="2"/>
            <w:vAlign w:val="center"/>
          </w:tcPr>
          <w:p w:rsidR="00D97538" w:rsidRPr="00AC49FE" w:rsidRDefault="00D97538" w:rsidP="00D97538">
            <w:pPr>
              <w:rPr>
                <w:rFonts w:ascii="Tahoma" w:hAnsi="Tahoma" w:cs="Tahoma"/>
                <w:bCs/>
                <w:sz w:val="18"/>
                <w:szCs w:val="20"/>
              </w:rPr>
            </w:pPr>
            <w:r w:rsidRPr="00AC49FE">
              <w:rPr>
                <w:rFonts w:ascii="Tahoma" w:hAnsi="Tahoma" w:cs="Tahoma"/>
                <w:bCs/>
                <w:sz w:val="18"/>
                <w:szCs w:val="20"/>
              </w:rPr>
              <w:t>240</w:t>
            </w: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D97538" w:rsidRPr="000065E2" w:rsidTr="002D2EF4">
        <w:tblPrEx>
          <w:shd w:val="clear" w:color="auto" w:fill="auto"/>
        </w:tblPrEx>
        <w:trPr>
          <w:cantSplit/>
          <w:trHeight w:val="20"/>
        </w:trPr>
        <w:tc>
          <w:tcPr>
            <w:tcW w:w="505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926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left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976" w:type="dxa"/>
            <w:noWrap/>
            <w:vAlign w:val="center"/>
            <w:hideMark/>
          </w:tcPr>
          <w:p w:rsidR="00D97538" w:rsidRPr="00AC49FE" w:rsidRDefault="00D97538" w:rsidP="00D97538">
            <w:pPr>
              <w:rPr>
                <w:rFonts w:ascii="Tahoma" w:hAnsi="Tahoma" w:cs="Tahoma"/>
                <w:sz w:val="18"/>
                <w:szCs w:val="20"/>
              </w:rPr>
            </w:pPr>
            <w:r w:rsidRPr="00AC49FE">
              <w:rPr>
                <w:rFonts w:ascii="Tahoma" w:hAnsi="Tahoma" w:cs="Tahoma"/>
                <w:sz w:val="18"/>
                <w:szCs w:val="20"/>
              </w:rPr>
              <w:t>Материал корпуса клапана ПГ</w:t>
            </w:r>
          </w:p>
        </w:tc>
        <w:tc>
          <w:tcPr>
            <w:tcW w:w="3473" w:type="dxa"/>
            <w:gridSpan w:val="2"/>
            <w:vAlign w:val="center"/>
          </w:tcPr>
          <w:p w:rsidR="00D97538" w:rsidRPr="00AC49FE" w:rsidRDefault="00D97538" w:rsidP="00D97538">
            <w:pPr>
              <w:rPr>
                <w:rFonts w:ascii="Tahoma" w:hAnsi="Tahoma" w:cs="Tahoma"/>
                <w:bCs/>
                <w:sz w:val="18"/>
                <w:szCs w:val="20"/>
              </w:rPr>
            </w:pPr>
            <w:r w:rsidRPr="00AC49FE">
              <w:rPr>
                <w:rFonts w:ascii="Tahoma" w:hAnsi="Tahoma" w:cs="Tahoma"/>
                <w:bCs/>
                <w:sz w:val="18"/>
                <w:szCs w:val="20"/>
              </w:rPr>
              <w:t>Высокопрочный чугун с шарови</w:t>
            </w:r>
            <w:r w:rsidRPr="00AC49FE">
              <w:rPr>
                <w:rFonts w:ascii="Tahoma" w:hAnsi="Tahoma" w:cs="Tahoma"/>
                <w:bCs/>
                <w:sz w:val="18"/>
                <w:szCs w:val="20"/>
              </w:rPr>
              <w:t>д</w:t>
            </w:r>
            <w:r w:rsidRPr="00AC49FE">
              <w:rPr>
                <w:rFonts w:ascii="Tahoma" w:hAnsi="Tahoma" w:cs="Tahoma"/>
                <w:bCs/>
                <w:sz w:val="18"/>
                <w:szCs w:val="20"/>
              </w:rPr>
              <w:t>ным графитом</w:t>
            </w: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D97538" w:rsidRPr="000065E2" w:rsidTr="002D2EF4">
        <w:tblPrEx>
          <w:shd w:val="clear" w:color="auto" w:fill="auto"/>
        </w:tblPrEx>
        <w:trPr>
          <w:cantSplit/>
          <w:trHeight w:val="20"/>
        </w:trPr>
        <w:tc>
          <w:tcPr>
            <w:tcW w:w="505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926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left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976" w:type="dxa"/>
            <w:noWrap/>
            <w:vAlign w:val="center"/>
            <w:hideMark/>
          </w:tcPr>
          <w:p w:rsidR="00D97538" w:rsidRPr="00AC49FE" w:rsidRDefault="00D97538" w:rsidP="00D97538">
            <w:pPr>
              <w:rPr>
                <w:rFonts w:ascii="Tahoma" w:hAnsi="Tahoma" w:cs="Tahoma"/>
                <w:sz w:val="18"/>
                <w:szCs w:val="20"/>
              </w:rPr>
            </w:pPr>
            <w:r w:rsidRPr="00AC49FE">
              <w:rPr>
                <w:rFonts w:ascii="Tahoma" w:hAnsi="Tahoma" w:cs="Tahoma"/>
                <w:sz w:val="18"/>
                <w:szCs w:val="20"/>
              </w:rPr>
              <w:t>Высота корпуса клапана пожарн</w:t>
            </w:r>
            <w:r w:rsidRPr="00AC49FE">
              <w:rPr>
                <w:rFonts w:ascii="Tahoma" w:hAnsi="Tahoma" w:cs="Tahoma"/>
                <w:sz w:val="18"/>
                <w:szCs w:val="20"/>
              </w:rPr>
              <w:t>о</w:t>
            </w:r>
            <w:r w:rsidRPr="00AC49FE">
              <w:rPr>
                <w:rFonts w:ascii="Tahoma" w:hAnsi="Tahoma" w:cs="Tahoma"/>
                <w:sz w:val="18"/>
                <w:szCs w:val="20"/>
              </w:rPr>
              <w:t>го гидранта</w:t>
            </w:r>
          </w:p>
        </w:tc>
        <w:tc>
          <w:tcPr>
            <w:tcW w:w="3473" w:type="dxa"/>
            <w:gridSpan w:val="2"/>
            <w:vAlign w:val="center"/>
          </w:tcPr>
          <w:p w:rsidR="00D97538" w:rsidRPr="00AC49FE" w:rsidRDefault="00D97538" w:rsidP="00D97538">
            <w:pPr>
              <w:rPr>
                <w:rFonts w:ascii="Tahoma" w:hAnsi="Tahoma" w:cs="Tahoma"/>
                <w:sz w:val="18"/>
                <w:szCs w:val="20"/>
              </w:rPr>
            </w:pPr>
            <w:r w:rsidRPr="00AC49FE">
              <w:rPr>
                <w:rFonts w:ascii="Tahoma" w:hAnsi="Tahoma" w:cs="Tahoma"/>
                <w:sz w:val="18"/>
                <w:szCs w:val="20"/>
              </w:rPr>
              <w:t>Не менее 190</w:t>
            </w: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D97538" w:rsidRPr="000065E2" w:rsidTr="002D2EF4">
        <w:tblPrEx>
          <w:shd w:val="clear" w:color="auto" w:fill="auto"/>
        </w:tblPrEx>
        <w:trPr>
          <w:cantSplit/>
          <w:trHeight w:val="20"/>
        </w:trPr>
        <w:tc>
          <w:tcPr>
            <w:tcW w:w="505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926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left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976" w:type="dxa"/>
            <w:noWrap/>
            <w:vAlign w:val="center"/>
            <w:hideMark/>
          </w:tcPr>
          <w:p w:rsidR="00D97538" w:rsidRPr="00AC49FE" w:rsidRDefault="00D97538" w:rsidP="00D97538">
            <w:pPr>
              <w:rPr>
                <w:rFonts w:ascii="Tahoma" w:hAnsi="Tahoma" w:cs="Tahoma"/>
                <w:sz w:val="18"/>
                <w:szCs w:val="20"/>
              </w:rPr>
            </w:pPr>
            <w:r w:rsidRPr="00AC49FE">
              <w:rPr>
                <w:rFonts w:ascii="Tahoma" w:hAnsi="Tahoma" w:cs="Tahoma"/>
                <w:sz w:val="18"/>
                <w:szCs w:val="20"/>
              </w:rPr>
              <w:t>Материал резьбового соедин</w:t>
            </w:r>
            <w:r w:rsidRPr="00AC49FE">
              <w:rPr>
                <w:rFonts w:ascii="Tahoma" w:hAnsi="Tahoma" w:cs="Tahoma"/>
                <w:sz w:val="18"/>
                <w:szCs w:val="20"/>
              </w:rPr>
              <w:t>е</w:t>
            </w:r>
            <w:r w:rsidRPr="00AC49FE">
              <w:rPr>
                <w:rFonts w:ascii="Tahoma" w:hAnsi="Tahoma" w:cs="Tahoma"/>
                <w:sz w:val="18"/>
                <w:szCs w:val="20"/>
              </w:rPr>
              <w:t>ния клапана и шпинделя</w:t>
            </w:r>
          </w:p>
        </w:tc>
        <w:tc>
          <w:tcPr>
            <w:tcW w:w="3473" w:type="dxa"/>
            <w:gridSpan w:val="2"/>
            <w:vAlign w:val="center"/>
          </w:tcPr>
          <w:p w:rsidR="00D97538" w:rsidRPr="00AC49FE" w:rsidRDefault="00D97538" w:rsidP="00D97538">
            <w:pPr>
              <w:rPr>
                <w:rFonts w:ascii="Tahoma" w:hAnsi="Tahoma" w:cs="Tahoma"/>
                <w:sz w:val="18"/>
                <w:szCs w:val="20"/>
              </w:rPr>
            </w:pPr>
            <w:r w:rsidRPr="00AC49FE">
              <w:rPr>
                <w:rFonts w:ascii="Tahoma" w:hAnsi="Tahoma" w:cs="Tahoma"/>
                <w:sz w:val="18"/>
                <w:szCs w:val="20"/>
              </w:rPr>
              <w:t xml:space="preserve">Бронза </w:t>
            </w:r>
            <w:proofErr w:type="spellStart"/>
            <w:r w:rsidRPr="00AC49FE">
              <w:rPr>
                <w:rFonts w:ascii="Tahoma" w:hAnsi="Tahoma" w:cs="Tahoma"/>
                <w:sz w:val="18"/>
                <w:szCs w:val="20"/>
              </w:rPr>
              <w:t>Бр</w:t>
            </w:r>
            <w:proofErr w:type="spellEnd"/>
            <w:r w:rsidRPr="00AC49FE">
              <w:rPr>
                <w:rFonts w:ascii="Tahoma" w:hAnsi="Tahoma" w:cs="Tahoma"/>
                <w:sz w:val="18"/>
                <w:szCs w:val="20"/>
              </w:rPr>
              <w:t xml:space="preserve"> 05Ц5С5 или аналогичный материал с </w:t>
            </w:r>
            <w:r w:rsidRPr="00AC49FE">
              <w:rPr>
                <w:rFonts w:ascii="Tahoma" w:hAnsi="Tahoma" w:cs="Tahoma"/>
                <w:bCs/>
                <w:sz w:val="18"/>
                <w:szCs w:val="20"/>
              </w:rPr>
              <w:t xml:space="preserve">более высокими </w:t>
            </w:r>
            <w:proofErr w:type="spellStart"/>
            <w:r w:rsidRPr="00AC49FE">
              <w:rPr>
                <w:rFonts w:ascii="Tahoma" w:hAnsi="Tahoma" w:cs="Tahoma"/>
                <w:bCs/>
                <w:sz w:val="18"/>
                <w:szCs w:val="20"/>
              </w:rPr>
              <w:t>физикох</w:t>
            </w:r>
            <w:r w:rsidRPr="00AC49FE">
              <w:rPr>
                <w:rFonts w:ascii="Tahoma" w:hAnsi="Tahoma" w:cs="Tahoma"/>
                <w:bCs/>
                <w:sz w:val="18"/>
                <w:szCs w:val="20"/>
              </w:rPr>
              <w:t>и</w:t>
            </w:r>
            <w:r w:rsidRPr="00AC49FE">
              <w:rPr>
                <w:rFonts w:ascii="Tahoma" w:hAnsi="Tahoma" w:cs="Tahoma"/>
                <w:bCs/>
                <w:sz w:val="18"/>
                <w:szCs w:val="20"/>
              </w:rPr>
              <w:t>мическими</w:t>
            </w:r>
            <w:proofErr w:type="spellEnd"/>
            <w:r w:rsidRPr="00AC49FE">
              <w:rPr>
                <w:rFonts w:ascii="Tahoma" w:hAnsi="Tahoma" w:cs="Tahoma"/>
                <w:bCs/>
                <w:sz w:val="18"/>
                <w:szCs w:val="20"/>
              </w:rPr>
              <w:t>, механическими и антико</w:t>
            </w:r>
            <w:r w:rsidRPr="00AC49FE">
              <w:rPr>
                <w:rFonts w:ascii="Tahoma" w:hAnsi="Tahoma" w:cs="Tahoma"/>
                <w:bCs/>
                <w:sz w:val="18"/>
                <w:szCs w:val="20"/>
              </w:rPr>
              <w:t>р</w:t>
            </w:r>
            <w:r w:rsidRPr="00AC49FE">
              <w:rPr>
                <w:rFonts w:ascii="Tahoma" w:hAnsi="Tahoma" w:cs="Tahoma"/>
                <w:bCs/>
                <w:sz w:val="18"/>
                <w:szCs w:val="20"/>
              </w:rPr>
              <w:t>розионными свойствами</w:t>
            </w: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D97538" w:rsidRPr="000065E2" w:rsidTr="002D2EF4">
        <w:tblPrEx>
          <w:shd w:val="clear" w:color="auto" w:fill="auto"/>
        </w:tblPrEx>
        <w:trPr>
          <w:cantSplit/>
          <w:trHeight w:val="20"/>
        </w:trPr>
        <w:tc>
          <w:tcPr>
            <w:tcW w:w="505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926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left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976" w:type="dxa"/>
            <w:noWrap/>
            <w:vAlign w:val="center"/>
            <w:hideMark/>
          </w:tcPr>
          <w:p w:rsidR="00D97538" w:rsidRPr="00AC49FE" w:rsidRDefault="00D97538" w:rsidP="00D97538">
            <w:pPr>
              <w:rPr>
                <w:rFonts w:ascii="Tahoma" w:hAnsi="Tahoma" w:cs="Tahoma"/>
                <w:sz w:val="18"/>
                <w:szCs w:val="20"/>
              </w:rPr>
            </w:pPr>
            <w:r w:rsidRPr="00AC49FE">
              <w:rPr>
                <w:rFonts w:ascii="Tahoma" w:hAnsi="Tahoma" w:cs="Tahoma"/>
                <w:sz w:val="18"/>
                <w:szCs w:val="20"/>
              </w:rPr>
              <w:t>Климатическое исполнение и к</w:t>
            </w:r>
            <w:r w:rsidRPr="00AC49FE">
              <w:rPr>
                <w:rFonts w:ascii="Tahoma" w:hAnsi="Tahoma" w:cs="Tahoma"/>
                <w:sz w:val="18"/>
                <w:szCs w:val="20"/>
              </w:rPr>
              <w:t>а</w:t>
            </w:r>
            <w:r w:rsidRPr="00AC49FE">
              <w:rPr>
                <w:rFonts w:ascii="Tahoma" w:hAnsi="Tahoma" w:cs="Tahoma"/>
                <w:sz w:val="18"/>
                <w:szCs w:val="20"/>
              </w:rPr>
              <w:t>тегория размещения изд</w:t>
            </w:r>
            <w:r w:rsidRPr="00AC49FE">
              <w:rPr>
                <w:rFonts w:ascii="Tahoma" w:hAnsi="Tahoma" w:cs="Tahoma"/>
                <w:sz w:val="18"/>
                <w:szCs w:val="20"/>
              </w:rPr>
              <w:t>е</w:t>
            </w:r>
            <w:r w:rsidRPr="00AC49FE">
              <w:rPr>
                <w:rFonts w:ascii="Tahoma" w:hAnsi="Tahoma" w:cs="Tahoma"/>
                <w:sz w:val="18"/>
                <w:szCs w:val="20"/>
              </w:rPr>
              <w:t>лия</w:t>
            </w:r>
          </w:p>
        </w:tc>
        <w:tc>
          <w:tcPr>
            <w:tcW w:w="3473" w:type="dxa"/>
            <w:gridSpan w:val="2"/>
            <w:vAlign w:val="center"/>
          </w:tcPr>
          <w:p w:rsidR="00D97538" w:rsidRPr="00AC49FE" w:rsidRDefault="00D97538" w:rsidP="00D97538">
            <w:pPr>
              <w:rPr>
                <w:rFonts w:ascii="Tahoma" w:hAnsi="Tahoma" w:cs="Tahoma"/>
                <w:sz w:val="18"/>
                <w:szCs w:val="20"/>
              </w:rPr>
            </w:pPr>
            <w:r w:rsidRPr="00AC49FE">
              <w:rPr>
                <w:rFonts w:ascii="Tahoma" w:hAnsi="Tahoma" w:cs="Tahoma"/>
                <w:sz w:val="18"/>
                <w:szCs w:val="20"/>
              </w:rPr>
              <w:t>УХЛ 5 по ГОСТ 15150</w:t>
            </w: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D97538" w:rsidRPr="000065E2" w:rsidTr="002D2EF4">
        <w:tblPrEx>
          <w:shd w:val="clear" w:color="auto" w:fill="auto"/>
        </w:tblPrEx>
        <w:trPr>
          <w:cantSplit/>
          <w:trHeight w:val="20"/>
        </w:trPr>
        <w:tc>
          <w:tcPr>
            <w:tcW w:w="505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926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left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976" w:type="dxa"/>
            <w:noWrap/>
            <w:vAlign w:val="center"/>
            <w:hideMark/>
          </w:tcPr>
          <w:p w:rsidR="00D97538" w:rsidRPr="00AC49FE" w:rsidRDefault="00D97538" w:rsidP="00D97538">
            <w:pPr>
              <w:rPr>
                <w:rFonts w:ascii="Tahoma" w:hAnsi="Tahoma" w:cs="Tahoma"/>
                <w:sz w:val="18"/>
                <w:szCs w:val="20"/>
              </w:rPr>
            </w:pPr>
            <w:r w:rsidRPr="00AC49FE">
              <w:rPr>
                <w:rFonts w:ascii="Tahoma" w:hAnsi="Tahoma" w:cs="Tahoma"/>
                <w:sz w:val="18"/>
                <w:szCs w:val="20"/>
              </w:rPr>
              <w:t>Защитные антикоррозионные п</w:t>
            </w:r>
            <w:r w:rsidRPr="00AC49FE">
              <w:rPr>
                <w:rFonts w:ascii="Tahoma" w:hAnsi="Tahoma" w:cs="Tahoma"/>
                <w:sz w:val="18"/>
                <w:szCs w:val="20"/>
              </w:rPr>
              <w:t>о</w:t>
            </w:r>
            <w:r w:rsidRPr="00AC49FE">
              <w:rPr>
                <w:rFonts w:ascii="Tahoma" w:hAnsi="Tahoma" w:cs="Tahoma"/>
                <w:sz w:val="18"/>
                <w:szCs w:val="20"/>
              </w:rPr>
              <w:t>крытия</w:t>
            </w:r>
          </w:p>
        </w:tc>
        <w:tc>
          <w:tcPr>
            <w:tcW w:w="3473" w:type="dxa"/>
            <w:gridSpan w:val="2"/>
            <w:vAlign w:val="center"/>
          </w:tcPr>
          <w:p w:rsidR="00D97538" w:rsidRPr="00AC49FE" w:rsidRDefault="00D97538" w:rsidP="00D97538">
            <w:pPr>
              <w:rPr>
                <w:rFonts w:ascii="Tahoma" w:hAnsi="Tahoma" w:cs="Tahoma"/>
                <w:sz w:val="18"/>
                <w:szCs w:val="20"/>
              </w:rPr>
            </w:pPr>
            <w:r w:rsidRPr="00AC49FE">
              <w:rPr>
                <w:rFonts w:ascii="Tahoma" w:hAnsi="Tahoma" w:cs="Tahoma"/>
                <w:sz w:val="18"/>
                <w:szCs w:val="20"/>
              </w:rPr>
              <w:t>Защитные антикоррозионные п</w:t>
            </w:r>
            <w:r w:rsidRPr="00AC49FE">
              <w:rPr>
                <w:rFonts w:ascii="Tahoma" w:hAnsi="Tahoma" w:cs="Tahoma"/>
                <w:sz w:val="18"/>
                <w:szCs w:val="20"/>
              </w:rPr>
              <w:t>о</w:t>
            </w:r>
            <w:r w:rsidRPr="00AC49FE">
              <w:rPr>
                <w:rFonts w:ascii="Tahoma" w:hAnsi="Tahoma" w:cs="Tahoma"/>
                <w:sz w:val="18"/>
                <w:szCs w:val="20"/>
              </w:rPr>
              <w:t>крытия должны обеспечивать н</w:t>
            </w:r>
            <w:r w:rsidRPr="00AC49FE">
              <w:rPr>
                <w:rFonts w:ascii="Tahoma" w:hAnsi="Tahoma" w:cs="Tahoma"/>
                <w:sz w:val="18"/>
                <w:szCs w:val="20"/>
              </w:rPr>
              <w:t>а</w:t>
            </w:r>
            <w:r w:rsidRPr="00AC49FE">
              <w:rPr>
                <w:rFonts w:ascii="Tahoma" w:hAnsi="Tahoma" w:cs="Tahoma"/>
                <w:sz w:val="18"/>
                <w:szCs w:val="20"/>
              </w:rPr>
              <w:t>дежную защиту от коррозии на весть срок службы п</w:t>
            </w:r>
            <w:r w:rsidRPr="00AC49FE">
              <w:rPr>
                <w:rFonts w:ascii="Tahoma" w:hAnsi="Tahoma" w:cs="Tahoma"/>
                <w:sz w:val="18"/>
                <w:szCs w:val="20"/>
              </w:rPr>
              <w:t>о</w:t>
            </w:r>
            <w:r w:rsidRPr="00AC49FE">
              <w:rPr>
                <w:rFonts w:ascii="Tahoma" w:hAnsi="Tahoma" w:cs="Tahoma"/>
                <w:sz w:val="18"/>
                <w:szCs w:val="20"/>
              </w:rPr>
              <w:t>жарного ги</w:t>
            </w:r>
            <w:r w:rsidRPr="00AC49FE">
              <w:rPr>
                <w:rFonts w:ascii="Tahoma" w:hAnsi="Tahoma" w:cs="Tahoma"/>
                <w:sz w:val="18"/>
                <w:szCs w:val="20"/>
              </w:rPr>
              <w:t>д</w:t>
            </w:r>
            <w:r w:rsidRPr="00AC49FE">
              <w:rPr>
                <w:rFonts w:ascii="Tahoma" w:hAnsi="Tahoma" w:cs="Tahoma"/>
                <w:sz w:val="18"/>
                <w:szCs w:val="20"/>
              </w:rPr>
              <w:t>ранта</w:t>
            </w: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D97538" w:rsidRPr="000065E2" w:rsidTr="002D2EF4">
        <w:tblPrEx>
          <w:shd w:val="clear" w:color="auto" w:fill="auto"/>
        </w:tblPrEx>
        <w:trPr>
          <w:cantSplit/>
          <w:trHeight w:val="20"/>
        </w:trPr>
        <w:tc>
          <w:tcPr>
            <w:tcW w:w="505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926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left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976" w:type="dxa"/>
            <w:noWrap/>
            <w:vAlign w:val="center"/>
            <w:hideMark/>
          </w:tcPr>
          <w:p w:rsidR="00D97538" w:rsidRPr="00AC49FE" w:rsidRDefault="00D97538" w:rsidP="00D97538">
            <w:pPr>
              <w:rPr>
                <w:rFonts w:ascii="Tahoma" w:hAnsi="Tahoma" w:cs="Tahoma"/>
                <w:sz w:val="18"/>
                <w:szCs w:val="20"/>
              </w:rPr>
            </w:pPr>
            <w:r w:rsidRPr="00AC49FE">
              <w:rPr>
                <w:rFonts w:ascii="Tahoma" w:hAnsi="Tahoma" w:cs="Tahoma"/>
                <w:sz w:val="18"/>
                <w:szCs w:val="20"/>
              </w:rPr>
              <w:t>Наличие дренажного отве</w:t>
            </w:r>
            <w:r w:rsidRPr="00AC49FE">
              <w:rPr>
                <w:rFonts w:ascii="Tahoma" w:hAnsi="Tahoma" w:cs="Tahoma"/>
                <w:sz w:val="18"/>
                <w:szCs w:val="20"/>
              </w:rPr>
              <w:t>р</w:t>
            </w:r>
            <w:r w:rsidRPr="00AC49FE">
              <w:rPr>
                <w:rFonts w:ascii="Tahoma" w:hAnsi="Tahoma" w:cs="Tahoma"/>
                <w:sz w:val="18"/>
                <w:szCs w:val="20"/>
              </w:rPr>
              <w:t>стия для слива воды из корпуса ги</w:t>
            </w:r>
            <w:r w:rsidRPr="00AC49FE">
              <w:rPr>
                <w:rFonts w:ascii="Tahoma" w:hAnsi="Tahoma" w:cs="Tahoma"/>
                <w:sz w:val="18"/>
                <w:szCs w:val="20"/>
              </w:rPr>
              <w:t>д</w:t>
            </w:r>
            <w:r w:rsidRPr="00AC49FE">
              <w:rPr>
                <w:rFonts w:ascii="Tahoma" w:hAnsi="Tahoma" w:cs="Tahoma"/>
                <w:sz w:val="18"/>
                <w:szCs w:val="20"/>
              </w:rPr>
              <w:t>ранта</w:t>
            </w:r>
          </w:p>
        </w:tc>
        <w:tc>
          <w:tcPr>
            <w:tcW w:w="3473" w:type="dxa"/>
            <w:gridSpan w:val="2"/>
            <w:vAlign w:val="center"/>
          </w:tcPr>
          <w:p w:rsidR="00D97538" w:rsidRPr="00AC49FE" w:rsidRDefault="00D97538" w:rsidP="00D97538">
            <w:pPr>
              <w:rPr>
                <w:rFonts w:ascii="Tahoma" w:hAnsi="Tahoma" w:cs="Tahoma"/>
                <w:sz w:val="18"/>
                <w:szCs w:val="20"/>
              </w:rPr>
            </w:pPr>
            <w:r w:rsidRPr="00AC49FE">
              <w:rPr>
                <w:rFonts w:ascii="Tahoma" w:hAnsi="Tahoma" w:cs="Tahoma"/>
                <w:sz w:val="18"/>
                <w:szCs w:val="20"/>
              </w:rPr>
              <w:t>Дренажное отверстие в корпусе клап</w:t>
            </w:r>
            <w:r w:rsidRPr="00AC49FE">
              <w:rPr>
                <w:rFonts w:ascii="Tahoma" w:hAnsi="Tahoma" w:cs="Tahoma"/>
                <w:sz w:val="18"/>
                <w:szCs w:val="20"/>
              </w:rPr>
              <w:t>а</w:t>
            </w:r>
            <w:r w:rsidRPr="00AC49FE">
              <w:rPr>
                <w:rFonts w:ascii="Tahoma" w:hAnsi="Tahoma" w:cs="Tahoma"/>
                <w:sz w:val="18"/>
                <w:szCs w:val="20"/>
              </w:rPr>
              <w:t>на, обеспечивающее автом</w:t>
            </w:r>
            <w:r w:rsidRPr="00AC49FE">
              <w:rPr>
                <w:rFonts w:ascii="Tahoma" w:hAnsi="Tahoma" w:cs="Tahoma"/>
                <w:sz w:val="18"/>
                <w:szCs w:val="20"/>
              </w:rPr>
              <w:t>а</w:t>
            </w:r>
            <w:r w:rsidRPr="00AC49FE">
              <w:rPr>
                <w:rFonts w:ascii="Tahoma" w:hAnsi="Tahoma" w:cs="Tahoma"/>
                <w:sz w:val="18"/>
                <w:szCs w:val="20"/>
              </w:rPr>
              <w:t>тическое опорожнение воды после закрытия ги</w:t>
            </w:r>
            <w:r w:rsidRPr="00AC49FE">
              <w:rPr>
                <w:rFonts w:ascii="Tahoma" w:hAnsi="Tahoma" w:cs="Tahoma"/>
                <w:sz w:val="18"/>
                <w:szCs w:val="20"/>
              </w:rPr>
              <w:t>д</w:t>
            </w:r>
            <w:r w:rsidRPr="00AC49FE">
              <w:rPr>
                <w:rFonts w:ascii="Tahoma" w:hAnsi="Tahoma" w:cs="Tahoma"/>
                <w:sz w:val="18"/>
                <w:szCs w:val="20"/>
              </w:rPr>
              <w:t>ранта</w:t>
            </w: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D97538" w:rsidRPr="000065E2" w:rsidTr="002D2EF4">
        <w:tblPrEx>
          <w:shd w:val="clear" w:color="auto" w:fill="auto"/>
        </w:tblPrEx>
        <w:trPr>
          <w:cantSplit/>
          <w:trHeight w:val="20"/>
        </w:trPr>
        <w:tc>
          <w:tcPr>
            <w:tcW w:w="505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926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left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976" w:type="dxa"/>
            <w:noWrap/>
            <w:vAlign w:val="center"/>
            <w:hideMark/>
          </w:tcPr>
          <w:p w:rsidR="00D97538" w:rsidRPr="00AC49FE" w:rsidRDefault="00D97538" w:rsidP="00D97538">
            <w:pPr>
              <w:rPr>
                <w:rFonts w:ascii="Tahoma" w:hAnsi="Tahoma" w:cs="Tahoma"/>
                <w:sz w:val="18"/>
                <w:szCs w:val="20"/>
              </w:rPr>
            </w:pPr>
            <w:r w:rsidRPr="00AC49FE">
              <w:rPr>
                <w:rFonts w:ascii="Tahoma" w:hAnsi="Tahoma" w:cs="Tahoma"/>
                <w:sz w:val="18"/>
                <w:szCs w:val="20"/>
              </w:rPr>
              <w:t>Гарантия на продукцию</w:t>
            </w:r>
          </w:p>
        </w:tc>
        <w:tc>
          <w:tcPr>
            <w:tcW w:w="3473" w:type="dxa"/>
            <w:gridSpan w:val="2"/>
            <w:vAlign w:val="center"/>
          </w:tcPr>
          <w:p w:rsidR="00D97538" w:rsidRPr="00AC49FE" w:rsidRDefault="00D97538" w:rsidP="00D97538">
            <w:pPr>
              <w:rPr>
                <w:rFonts w:ascii="Tahoma" w:hAnsi="Tahoma" w:cs="Tahoma"/>
                <w:sz w:val="18"/>
                <w:szCs w:val="20"/>
              </w:rPr>
            </w:pPr>
            <w:r w:rsidRPr="00AC49FE">
              <w:rPr>
                <w:rFonts w:ascii="Tahoma" w:hAnsi="Tahoma" w:cs="Tahoma"/>
                <w:sz w:val="18"/>
                <w:szCs w:val="20"/>
              </w:rPr>
              <w:t>Безусловная гарантия сроком не менее 3-х лет, с возможностью по</w:t>
            </w:r>
            <w:r w:rsidRPr="00AC49FE">
              <w:rPr>
                <w:rFonts w:ascii="Tahoma" w:hAnsi="Tahoma" w:cs="Tahoma"/>
                <w:sz w:val="18"/>
                <w:szCs w:val="20"/>
              </w:rPr>
              <w:t>л</w:t>
            </w:r>
            <w:r w:rsidRPr="00AC49FE">
              <w:rPr>
                <w:rFonts w:ascii="Tahoma" w:hAnsi="Tahoma" w:cs="Tahoma"/>
                <w:sz w:val="18"/>
                <w:szCs w:val="20"/>
              </w:rPr>
              <w:t>ной замены (в гарантийный пер</w:t>
            </w:r>
            <w:r w:rsidRPr="00AC49FE">
              <w:rPr>
                <w:rFonts w:ascii="Tahoma" w:hAnsi="Tahoma" w:cs="Tahoma"/>
                <w:sz w:val="18"/>
                <w:szCs w:val="20"/>
              </w:rPr>
              <w:t>и</w:t>
            </w:r>
            <w:r w:rsidRPr="00AC49FE">
              <w:rPr>
                <w:rFonts w:ascii="Tahoma" w:hAnsi="Tahoma" w:cs="Tahoma"/>
                <w:sz w:val="18"/>
                <w:szCs w:val="20"/>
              </w:rPr>
              <w:t>од), до выяснения причин выхода из строя</w:t>
            </w: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D97538" w:rsidRPr="000065E2" w:rsidTr="002D2EF4">
        <w:tblPrEx>
          <w:shd w:val="clear" w:color="auto" w:fill="auto"/>
        </w:tblPrEx>
        <w:trPr>
          <w:cantSplit/>
          <w:trHeight w:val="20"/>
        </w:trPr>
        <w:tc>
          <w:tcPr>
            <w:tcW w:w="505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926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left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976" w:type="dxa"/>
            <w:noWrap/>
            <w:vAlign w:val="center"/>
            <w:hideMark/>
          </w:tcPr>
          <w:p w:rsidR="00D97538" w:rsidRPr="00AC49FE" w:rsidRDefault="00D97538" w:rsidP="00D97538">
            <w:pPr>
              <w:rPr>
                <w:rFonts w:ascii="Tahoma" w:hAnsi="Tahoma" w:cs="Tahoma"/>
                <w:sz w:val="18"/>
                <w:szCs w:val="20"/>
              </w:rPr>
            </w:pPr>
            <w:r w:rsidRPr="00AC49FE">
              <w:rPr>
                <w:rFonts w:ascii="Tahoma" w:hAnsi="Tahoma" w:cs="Tahoma"/>
                <w:sz w:val="18"/>
                <w:szCs w:val="20"/>
              </w:rPr>
              <w:t>Показатели надежности (долг</w:t>
            </w:r>
            <w:r w:rsidRPr="00AC49FE">
              <w:rPr>
                <w:rFonts w:ascii="Tahoma" w:hAnsi="Tahoma" w:cs="Tahoma"/>
                <w:sz w:val="18"/>
                <w:szCs w:val="20"/>
              </w:rPr>
              <w:t>о</w:t>
            </w:r>
            <w:r w:rsidRPr="00AC49FE">
              <w:rPr>
                <w:rFonts w:ascii="Tahoma" w:hAnsi="Tahoma" w:cs="Tahoma"/>
                <w:sz w:val="18"/>
                <w:szCs w:val="20"/>
              </w:rPr>
              <w:t>вечности),</w:t>
            </w:r>
          </w:p>
          <w:p w:rsidR="00D97538" w:rsidRPr="00AC49FE" w:rsidRDefault="00D97538" w:rsidP="00D97538">
            <w:pPr>
              <w:rPr>
                <w:rFonts w:ascii="Tahoma" w:hAnsi="Tahoma" w:cs="Tahoma"/>
                <w:sz w:val="18"/>
                <w:szCs w:val="20"/>
              </w:rPr>
            </w:pPr>
            <w:r w:rsidRPr="00AC49FE">
              <w:rPr>
                <w:rFonts w:ascii="Tahoma" w:hAnsi="Tahoma" w:cs="Tahoma"/>
                <w:sz w:val="18"/>
                <w:szCs w:val="20"/>
              </w:rPr>
              <w:t xml:space="preserve">в соответствии с </w:t>
            </w:r>
            <w:proofErr w:type="gramStart"/>
            <w:r w:rsidRPr="00AC49FE">
              <w:rPr>
                <w:rFonts w:ascii="Tahoma" w:hAnsi="Tahoma" w:cs="Tahoma"/>
                <w:sz w:val="18"/>
                <w:szCs w:val="20"/>
              </w:rPr>
              <w:t>СТ</w:t>
            </w:r>
            <w:proofErr w:type="gramEnd"/>
            <w:r w:rsidRPr="00AC49FE">
              <w:rPr>
                <w:rFonts w:ascii="Tahoma" w:hAnsi="Tahoma" w:cs="Tahoma"/>
                <w:sz w:val="18"/>
                <w:szCs w:val="20"/>
              </w:rPr>
              <w:t xml:space="preserve"> ЦКБА 043-2008</w:t>
            </w:r>
          </w:p>
        </w:tc>
        <w:tc>
          <w:tcPr>
            <w:tcW w:w="3473" w:type="dxa"/>
            <w:gridSpan w:val="2"/>
            <w:vAlign w:val="center"/>
          </w:tcPr>
          <w:p w:rsidR="00D97538" w:rsidRPr="00AC49FE" w:rsidRDefault="00D97538" w:rsidP="00D97538">
            <w:pPr>
              <w:rPr>
                <w:rFonts w:ascii="Tahoma" w:hAnsi="Tahoma" w:cs="Tahoma"/>
                <w:sz w:val="18"/>
                <w:szCs w:val="20"/>
              </w:rPr>
            </w:pPr>
            <w:r w:rsidRPr="00AC49FE">
              <w:rPr>
                <w:rFonts w:ascii="Tahoma" w:hAnsi="Tahoma" w:cs="Tahoma"/>
                <w:sz w:val="18"/>
                <w:szCs w:val="20"/>
              </w:rPr>
              <w:t>Не менее 18 лет</w:t>
            </w: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D97538" w:rsidRPr="000065E2" w:rsidTr="002D2EF4">
        <w:tblPrEx>
          <w:shd w:val="clear" w:color="auto" w:fill="auto"/>
        </w:tblPrEx>
        <w:trPr>
          <w:cantSplit/>
          <w:trHeight w:val="20"/>
        </w:trPr>
        <w:tc>
          <w:tcPr>
            <w:tcW w:w="505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926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left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976" w:type="dxa"/>
            <w:noWrap/>
            <w:vAlign w:val="center"/>
            <w:hideMark/>
          </w:tcPr>
          <w:p w:rsidR="00D97538" w:rsidRPr="00AC49FE" w:rsidRDefault="00D97538" w:rsidP="00D97538">
            <w:pPr>
              <w:rPr>
                <w:rFonts w:ascii="Tahoma" w:hAnsi="Tahoma" w:cs="Tahoma"/>
                <w:sz w:val="18"/>
                <w:szCs w:val="20"/>
              </w:rPr>
            </w:pPr>
            <w:r w:rsidRPr="00AC49FE">
              <w:rPr>
                <w:rFonts w:ascii="Tahoma" w:hAnsi="Tahoma" w:cs="Tahoma"/>
                <w:sz w:val="18"/>
                <w:szCs w:val="20"/>
              </w:rPr>
              <w:t>Показатели надежности (долг</w:t>
            </w:r>
            <w:r w:rsidRPr="00AC49FE">
              <w:rPr>
                <w:rFonts w:ascii="Tahoma" w:hAnsi="Tahoma" w:cs="Tahoma"/>
                <w:sz w:val="18"/>
                <w:szCs w:val="20"/>
              </w:rPr>
              <w:t>о</w:t>
            </w:r>
            <w:r w:rsidRPr="00AC49FE">
              <w:rPr>
                <w:rFonts w:ascii="Tahoma" w:hAnsi="Tahoma" w:cs="Tahoma"/>
                <w:sz w:val="18"/>
                <w:szCs w:val="20"/>
              </w:rPr>
              <w:t>вечности),</w:t>
            </w:r>
          </w:p>
          <w:p w:rsidR="00D97538" w:rsidRPr="00AC49FE" w:rsidRDefault="00D97538" w:rsidP="00D97538">
            <w:pPr>
              <w:rPr>
                <w:rFonts w:ascii="Tahoma" w:hAnsi="Tahoma" w:cs="Tahoma"/>
                <w:sz w:val="18"/>
                <w:szCs w:val="20"/>
              </w:rPr>
            </w:pPr>
            <w:r w:rsidRPr="00AC49FE">
              <w:rPr>
                <w:rFonts w:ascii="Tahoma" w:hAnsi="Tahoma" w:cs="Tahoma"/>
                <w:sz w:val="18"/>
                <w:szCs w:val="20"/>
              </w:rPr>
              <w:t xml:space="preserve">в соответствии с </w:t>
            </w:r>
            <w:proofErr w:type="gramStart"/>
            <w:r w:rsidRPr="00AC49FE">
              <w:rPr>
                <w:rFonts w:ascii="Tahoma" w:hAnsi="Tahoma" w:cs="Tahoma"/>
                <w:sz w:val="18"/>
                <w:szCs w:val="20"/>
              </w:rPr>
              <w:t>СТ</w:t>
            </w:r>
            <w:proofErr w:type="gramEnd"/>
            <w:r w:rsidRPr="00AC49FE">
              <w:rPr>
                <w:rFonts w:ascii="Tahoma" w:hAnsi="Tahoma" w:cs="Tahoma"/>
                <w:sz w:val="18"/>
                <w:szCs w:val="20"/>
              </w:rPr>
              <w:t xml:space="preserve"> ЦКБА 043-2008</w:t>
            </w:r>
          </w:p>
        </w:tc>
        <w:tc>
          <w:tcPr>
            <w:tcW w:w="3473" w:type="dxa"/>
            <w:gridSpan w:val="2"/>
            <w:vAlign w:val="center"/>
          </w:tcPr>
          <w:p w:rsidR="00D97538" w:rsidRPr="00AC49FE" w:rsidRDefault="00D97538" w:rsidP="00D97538">
            <w:pPr>
              <w:rPr>
                <w:rFonts w:ascii="Tahoma" w:hAnsi="Tahoma" w:cs="Tahoma"/>
                <w:sz w:val="18"/>
                <w:szCs w:val="20"/>
              </w:rPr>
            </w:pPr>
            <w:r w:rsidRPr="00AC49FE">
              <w:rPr>
                <w:rFonts w:ascii="Tahoma" w:hAnsi="Tahoma" w:cs="Tahoma"/>
                <w:sz w:val="18"/>
                <w:szCs w:val="20"/>
              </w:rPr>
              <w:t>Не менее 200 циклов</w:t>
            </w: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0E6712" w:rsidRPr="000065E2" w:rsidTr="002D2EF4">
        <w:tblPrEx>
          <w:shd w:val="clear" w:color="auto" w:fill="auto"/>
        </w:tblPrEx>
        <w:trPr>
          <w:cantSplit/>
          <w:trHeight w:val="20"/>
        </w:trPr>
        <w:tc>
          <w:tcPr>
            <w:tcW w:w="10156" w:type="dxa"/>
            <w:gridSpan w:val="7"/>
            <w:shd w:val="clear" w:color="auto" w:fill="BFBFBF" w:themeFill="background1" w:themeFillShade="BF"/>
            <w:noWrap/>
            <w:vAlign w:val="center"/>
            <w:hideMark/>
          </w:tcPr>
          <w:p w:rsidR="000E6712" w:rsidRPr="006B72D4" w:rsidRDefault="000E6712" w:rsidP="00BD5AC8">
            <w:pPr>
              <w:spacing w:after="0"/>
              <w:jc w:val="center"/>
              <w:rPr>
                <w:rFonts w:ascii="Tahoma" w:hAnsi="Tahoma" w:cs="Tahoma"/>
                <w:sz w:val="8"/>
                <w:szCs w:val="20"/>
              </w:rPr>
            </w:pPr>
          </w:p>
        </w:tc>
      </w:tr>
      <w:tr w:rsidR="000E6712" w:rsidRPr="000065E2" w:rsidTr="002D2EF4">
        <w:tblPrEx>
          <w:shd w:val="clear" w:color="auto" w:fill="auto"/>
        </w:tblPrEx>
        <w:trPr>
          <w:cantSplit/>
          <w:trHeight w:val="20"/>
        </w:trPr>
        <w:tc>
          <w:tcPr>
            <w:tcW w:w="505" w:type="dxa"/>
            <w:vMerge w:val="restart"/>
            <w:noWrap/>
            <w:vAlign w:val="center"/>
            <w:hideMark/>
          </w:tcPr>
          <w:p w:rsidR="000E6712" w:rsidRPr="000065E2" w:rsidRDefault="000E6712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065E2">
              <w:rPr>
                <w:rFonts w:ascii="Tahoma" w:hAnsi="Tahoma" w:cs="Tahoma"/>
                <w:sz w:val="20"/>
                <w:szCs w:val="20"/>
              </w:rPr>
              <w:t>2</w:t>
            </w:r>
          </w:p>
        </w:tc>
        <w:tc>
          <w:tcPr>
            <w:tcW w:w="1926" w:type="dxa"/>
            <w:vMerge w:val="restart"/>
            <w:noWrap/>
            <w:vAlign w:val="center"/>
            <w:hideMark/>
          </w:tcPr>
          <w:p w:rsidR="00D97538" w:rsidRDefault="00D97538" w:rsidP="00D97538">
            <w:pPr>
              <w:spacing w:after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1D0E5C">
              <w:rPr>
                <w:rFonts w:ascii="Tahoma" w:hAnsi="Tahoma" w:cs="Tahoma"/>
                <w:sz w:val="20"/>
                <w:szCs w:val="20"/>
              </w:rPr>
              <w:t>Колонка водора</w:t>
            </w:r>
            <w:r w:rsidRPr="001D0E5C">
              <w:rPr>
                <w:rFonts w:ascii="Tahoma" w:hAnsi="Tahoma" w:cs="Tahoma"/>
                <w:sz w:val="20"/>
                <w:szCs w:val="20"/>
              </w:rPr>
              <w:t>з</w:t>
            </w:r>
            <w:r w:rsidRPr="001D0E5C">
              <w:rPr>
                <w:rFonts w:ascii="Tahoma" w:hAnsi="Tahoma" w:cs="Tahoma"/>
                <w:sz w:val="20"/>
                <w:szCs w:val="20"/>
              </w:rPr>
              <w:t>борная КВ-4 2750 мм</w:t>
            </w:r>
          </w:p>
          <w:p w:rsidR="000E6712" w:rsidRPr="000065E2" w:rsidRDefault="000E6712" w:rsidP="00BD5AC8">
            <w:pPr>
              <w:spacing w:after="0"/>
              <w:jc w:val="left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170" w:type="dxa"/>
            <w:gridSpan w:val="2"/>
            <w:noWrap/>
            <w:vAlign w:val="center"/>
            <w:hideMark/>
          </w:tcPr>
          <w:p w:rsidR="000E6712" w:rsidRPr="00AC49FE" w:rsidRDefault="000E6712" w:rsidP="001D0E5C">
            <w:pPr>
              <w:rPr>
                <w:rFonts w:ascii="Tahoma" w:hAnsi="Tahoma" w:cs="Tahoma"/>
                <w:sz w:val="18"/>
                <w:szCs w:val="20"/>
              </w:rPr>
            </w:pPr>
            <w:r w:rsidRPr="00AC49FE">
              <w:rPr>
                <w:rFonts w:ascii="Tahoma" w:hAnsi="Tahoma" w:cs="Tahoma"/>
                <w:sz w:val="18"/>
                <w:szCs w:val="20"/>
              </w:rPr>
              <w:t xml:space="preserve">Рабочее давление, </w:t>
            </w:r>
            <w:proofErr w:type="spellStart"/>
            <w:r w:rsidRPr="00AC49FE">
              <w:rPr>
                <w:rFonts w:ascii="Tahoma" w:hAnsi="Tahoma" w:cs="Tahoma"/>
                <w:sz w:val="18"/>
                <w:szCs w:val="20"/>
              </w:rPr>
              <w:t>Рр</w:t>
            </w:r>
            <w:proofErr w:type="spellEnd"/>
          </w:p>
        </w:tc>
        <w:tc>
          <w:tcPr>
            <w:tcW w:w="2279" w:type="dxa"/>
            <w:vAlign w:val="center"/>
          </w:tcPr>
          <w:p w:rsidR="000E6712" w:rsidRPr="00AC49FE" w:rsidRDefault="000E6712" w:rsidP="001D0E5C">
            <w:pPr>
              <w:rPr>
                <w:rFonts w:ascii="Tahoma" w:hAnsi="Tahoma" w:cs="Tahoma"/>
                <w:sz w:val="18"/>
                <w:szCs w:val="20"/>
              </w:rPr>
            </w:pPr>
            <w:r w:rsidRPr="00AC49FE">
              <w:rPr>
                <w:rFonts w:ascii="Tahoma" w:hAnsi="Tahoma" w:cs="Tahoma"/>
                <w:sz w:val="18"/>
                <w:szCs w:val="20"/>
              </w:rPr>
              <w:t>от 0,1 до 0,6 (от 1 до 6)</w:t>
            </w:r>
          </w:p>
        </w:tc>
        <w:tc>
          <w:tcPr>
            <w:tcW w:w="638" w:type="dxa"/>
            <w:vMerge w:val="restart"/>
            <w:noWrap/>
            <w:vAlign w:val="center"/>
            <w:hideMark/>
          </w:tcPr>
          <w:p w:rsidR="000E6712" w:rsidRPr="000065E2" w:rsidRDefault="000E6712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  <w:proofErr w:type="spellStart"/>
            <w:proofErr w:type="gramStart"/>
            <w:r w:rsidRPr="000065E2">
              <w:rPr>
                <w:rFonts w:ascii="Tahoma" w:hAnsi="Tahoma" w:cs="Tahoma"/>
                <w:sz w:val="20"/>
                <w:szCs w:val="20"/>
              </w:rPr>
              <w:t>шт</w:t>
            </w:r>
            <w:proofErr w:type="spellEnd"/>
            <w:proofErr w:type="gramEnd"/>
          </w:p>
        </w:tc>
        <w:tc>
          <w:tcPr>
            <w:tcW w:w="638" w:type="dxa"/>
            <w:vMerge w:val="restart"/>
            <w:noWrap/>
            <w:vAlign w:val="center"/>
            <w:hideMark/>
          </w:tcPr>
          <w:p w:rsidR="000E6712" w:rsidRPr="000065E2" w:rsidRDefault="000E6712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7</w:t>
            </w:r>
            <w:r w:rsidRPr="000065E2">
              <w:rPr>
                <w:rFonts w:ascii="Tahoma" w:hAnsi="Tahoma" w:cs="Tahoma"/>
                <w:sz w:val="20"/>
                <w:szCs w:val="20"/>
              </w:rPr>
              <w:t>.00</w:t>
            </w:r>
          </w:p>
        </w:tc>
      </w:tr>
      <w:tr w:rsidR="000E6712" w:rsidRPr="000065E2" w:rsidTr="002D2EF4">
        <w:tblPrEx>
          <w:shd w:val="clear" w:color="auto" w:fill="auto"/>
        </w:tblPrEx>
        <w:trPr>
          <w:cantSplit/>
          <w:trHeight w:val="20"/>
        </w:trPr>
        <w:tc>
          <w:tcPr>
            <w:tcW w:w="505" w:type="dxa"/>
            <w:vMerge/>
            <w:noWrap/>
            <w:vAlign w:val="center"/>
            <w:hideMark/>
          </w:tcPr>
          <w:p w:rsidR="000E6712" w:rsidRPr="000065E2" w:rsidRDefault="000E6712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926" w:type="dxa"/>
            <w:vMerge/>
            <w:noWrap/>
            <w:vAlign w:val="center"/>
            <w:hideMark/>
          </w:tcPr>
          <w:p w:rsidR="000E6712" w:rsidRPr="000065E2" w:rsidRDefault="000E6712" w:rsidP="00BD5AC8">
            <w:pPr>
              <w:spacing w:after="0"/>
              <w:jc w:val="left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170" w:type="dxa"/>
            <w:gridSpan w:val="2"/>
            <w:noWrap/>
            <w:vAlign w:val="center"/>
            <w:hideMark/>
          </w:tcPr>
          <w:p w:rsidR="000E6712" w:rsidRPr="00AC49FE" w:rsidRDefault="000E6712" w:rsidP="001D0E5C">
            <w:pPr>
              <w:rPr>
                <w:rFonts w:ascii="Tahoma" w:hAnsi="Tahoma" w:cs="Tahoma"/>
                <w:sz w:val="18"/>
                <w:szCs w:val="20"/>
              </w:rPr>
            </w:pPr>
            <w:r w:rsidRPr="00AC49FE">
              <w:rPr>
                <w:rFonts w:ascii="Tahoma" w:hAnsi="Tahoma" w:cs="Tahoma"/>
                <w:sz w:val="18"/>
                <w:szCs w:val="20"/>
              </w:rPr>
              <w:t>Условный проход подающей трубы (в зависим</w:t>
            </w:r>
            <w:r w:rsidRPr="00AC49FE">
              <w:rPr>
                <w:rFonts w:ascii="Tahoma" w:hAnsi="Tahoma" w:cs="Tahoma"/>
                <w:sz w:val="18"/>
                <w:szCs w:val="20"/>
              </w:rPr>
              <w:t>о</w:t>
            </w:r>
            <w:r w:rsidRPr="00AC49FE">
              <w:rPr>
                <w:rFonts w:ascii="Tahoma" w:hAnsi="Tahoma" w:cs="Tahoma"/>
                <w:sz w:val="18"/>
                <w:szCs w:val="20"/>
              </w:rPr>
              <w:t>сти типоразмера)</w:t>
            </w:r>
          </w:p>
        </w:tc>
        <w:tc>
          <w:tcPr>
            <w:tcW w:w="2279" w:type="dxa"/>
            <w:vAlign w:val="center"/>
          </w:tcPr>
          <w:p w:rsidR="000E6712" w:rsidRPr="00AC49FE" w:rsidRDefault="000E6712" w:rsidP="001D0E5C">
            <w:pPr>
              <w:rPr>
                <w:rFonts w:ascii="Tahoma" w:hAnsi="Tahoma" w:cs="Tahoma"/>
                <w:sz w:val="18"/>
                <w:szCs w:val="20"/>
              </w:rPr>
            </w:pPr>
            <w:r w:rsidRPr="00AC49FE">
              <w:rPr>
                <w:rFonts w:ascii="Tahoma" w:hAnsi="Tahoma" w:cs="Tahoma"/>
                <w:sz w:val="18"/>
                <w:szCs w:val="20"/>
              </w:rPr>
              <w:t>15;20</w:t>
            </w:r>
          </w:p>
        </w:tc>
        <w:tc>
          <w:tcPr>
            <w:tcW w:w="638" w:type="dxa"/>
            <w:vMerge/>
            <w:noWrap/>
            <w:vAlign w:val="center"/>
            <w:hideMark/>
          </w:tcPr>
          <w:p w:rsidR="000E6712" w:rsidRPr="000065E2" w:rsidRDefault="000E6712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638" w:type="dxa"/>
            <w:vMerge/>
            <w:noWrap/>
            <w:vAlign w:val="center"/>
            <w:hideMark/>
          </w:tcPr>
          <w:p w:rsidR="000E6712" w:rsidRPr="000065E2" w:rsidRDefault="000E6712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0E6712" w:rsidRPr="000065E2" w:rsidTr="002D2EF4">
        <w:tblPrEx>
          <w:shd w:val="clear" w:color="auto" w:fill="auto"/>
        </w:tblPrEx>
        <w:trPr>
          <w:cantSplit/>
          <w:trHeight w:val="20"/>
        </w:trPr>
        <w:tc>
          <w:tcPr>
            <w:tcW w:w="505" w:type="dxa"/>
            <w:vMerge/>
            <w:noWrap/>
            <w:vAlign w:val="center"/>
            <w:hideMark/>
          </w:tcPr>
          <w:p w:rsidR="000E6712" w:rsidRPr="000065E2" w:rsidRDefault="000E6712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926" w:type="dxa"/>
            <w:vMerge/>
            <w:noWrap/>
            <w:vAlign w:val="center"/>
            <w:hideMark/>
          </w:tcPr>
          <w:p w:rsidR="000E6712" w:rsidRPr="000065E2" w:rsidRDefault="000E6712" w:rsidP="00BD5AC8">
            <w:pPr>
              <w:spacing w:after="0"/>
              <w:jc w:val="left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170" w:type="dxa"/>
            <w:gridSpan w:val="2"/>
            <w:noWrap/>
            <w:vAlign w:val="center"/>
            <w:hideMark/>
          </w:tcPr>
          <w:p w:rsidR="000E6712" w:rsidRPr="00AC49FE" w:rsidRDefault="000E6712" w:rsidP="001D0E5C">
            <w:pPr>
              <w:rPr>
                <w:rFonts w:ascii="Tahoma" w:hAnsi="Tahoma" w:cs="Tahoma"/>
                <w:sz w:val="18"/>
                <w:szCs w:val="20"/>
              </w:rPr>
            </w:pPr>
            <w:r w:rsidRPr="00AC49FE">
              <w:rPr>
                <w:rFonts w:ascii="Tahoma" w:hAnsi="Tahoma" w:cs="Tahoma"/>
                <w:sz w:val="18"/>
                <w:szCs w:val="20"/>
              </w:rPr>
              <w:t>Условный проход подводящей трубы от прие</w:t>
            </w:r>
            <w:r w:rsidRPr="00AC49FE">
              <w:rPr>
                <w:rFonts w:ascii="Tahoma" w:hAnsi="Tahoma" w:cs="Tahoma"/>
                <w:sz w:val="18"/>
                <w:szCs w:val="20"/>
              </w:rPr>
              <w:t>м</w:t>
            </w:r>
            <w:r w:rsidRPr="00AC49FE">
              <w:rPr>
                <w:rFonts w:ascii="Tahoma" w:hAnsi="Tahoma" w:cs="Tahoma"/>
                <w:sz w:val="18"/>
                <w:szCs w:val="20"/>
              </w:rPr>
              <w:t>ника к водопроводной сети</w:t>
            </w:r>
          </w:p>
        </w:tc>
        <w:tc>
          <w:tcPr>
            <w:tcW w:w="2279" w:type="dxa"/>
            <w:vAlign w:val="center"/>
          </w:tcPr>
          <w:p w:rsidR="000E6712" w:rsidRPr="00AC49FE" w:rsidRDefault="000E6712" w:rsidP="001D0E5C">
            <w:pPr>
              <w:rPr>
                <w:rFonts w:ascii="Tahoma" w:hAnsi="Tahoma" w:cs="Tahoma"/>
                <w:sz w:val="18"/>
                <w:szCs w:val="20"/>
              </w:rPr>
            </w:pPr>
            <w:r w:rsidRPr="00AC49FE">
              <w:rPr>
                <w:rFonts w:ascii="Tahoma" w:hAnsi="Tahoma" w:cs="Tahoma"/>
                <w:sz w:val="18"/>
                <w:szCs w:val="20"/>
              </w:rPr>
              <w:t>20</w:t>
            </w:r>
          </w:p>
        </w:tc>
        <w:tc>
          <w:tcPr>
            <w:tcW w:w="638" w:type="dxa"/>
            <w:vMerge/>
            <w:noWrap/>
            <w:vAlign w:val="center"/>
            <w:hideMark/>
          </w:tcPr>
          <w:p w:rsidR="000E6712" w:rsidRPr="000065E2" w:rsidRDefault="000E6712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638" w:type="dxa"/>
            <w:vMerge/>
            <w:noWrap/>
            <w:vAlign w:val="center"/>
            <w:hideMark/>
          </w:tcPr>
          <w:p w:rsidR="000E6712" w:rsidRPr="000065E2" w:rsidRDefault="000E6712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0E6712" w:rsidRPr="000065E2" w:rsidTr="002D2EF4">
        <w:tblPrEx>
          <w:shd w:val="clear" w:color="auto" w:fill="auto"/>
        </w:tblPrEx>
        <w:trPr>
          <w:cantSplit/>
          <w:trHeight w:val="20"/>
        </w:trPr>
        <w:tc>
          <w:tcPr>
            <w:tcW w:w="505" w:type="dxa"/>
            <w:vMerge/>
            <w:noWrap/>
            <w:vAlign w:val="center"/>
            <w:hideMark/>
          </w:tcPr>
          <w:p w:rsidR="000E6712" w:rsidRPr="000065E2" w:rsidRDefault="000E6712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926" w:type="dxa"/>
            <w:vMerge/>
            <w:noWrap/>
            <w:vAlign w:val="center"/>
            <w:hideMark/>
          </w:tcPr>
          <w:p w:rsidR="000E6712" w:rsidRPr="000065E2" w:rsidRDefault="000E6712" w:rsidP="00BD5AC8">
            <w:pPr>
              <w:spacing w:after="0"/>
              <w:jc w:val="left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170" w:type="dxa"/>
            <w:gridSpan w:val="2"/>
            <w:noWrap/>
            <w:vAlign w:val="center"/>
            <w:hideMark/>
          </w:tcPr>
          <w:p w:rsidR="000E6712" w:rsidRPr="00AC49FE" w:rsidRDefault="000E6712" w:rsidP="001D0E5C">
            <w:pPr>
              <w:rPr>
                <w:rFonts w:ascii="Tahoma" w:hAnsi="Tahoma" w:cs="Tahoma"/>
                <w:sz w:val="18"/>
                <w:szCs w:val="20"/>
              </w:rPr>
            </w:pPr>
            <w:r w:rsidRPr="00AC49FE">
              <w:rPr>
                <w:rFonts w:ascii="Tahoma" w:hAnsi="Tahoma" w:cs="Tahoma"/>
                <w:sz w:val="18"/>
                <w:szCs w:val="20"/>
              </w:rPr>
              <w:t>Ход клапана</w:t>
            </w:r>
          </w:p>
        </w:tc>
        <w:tc>
          <w:tcPr>
            <w:tcW w:w="2279" w:type="dxa"/>
            <w:vAlign w:val="center"/>
          </w:tcPr>
          <w:p w:rsidR="000E6712" w:rsidRPr="00AC49FE" w:rsidRDefault="000E6712" w:rsidP="001D0E5C">
            <w:pPr>
              <w:rPr>
                <w:rFonts w:ascii="Tahoma" w:hAnsi="Tahoma" w:cs="Tahoma"/>
                <w:sz w:val="18"/>
                <w:szCs w:val="20"/>
              </w:rPr>
            </w:pPr>
            <w:r w:rsidRPr="00AC49FE">
              <w:rPr>
                <w:rFonts w:ascii="Tahoma" w:hAnsi="Tahoma" w:cs="Tahoma"/>
                <w:sz w:val="18"/>
                <w:szCs w:val="20"/>
              </w:rPr>
              <w:t>от 16 до 18</w:t>
            </w:r>
          </w:p>
        </w:tc>
        <w:tc>
          <w:tcPr>
            <w:tcW w:w="638" w:type="dxa"/>
            <w:vMerge/>
            <w:noWrap/>
            <w:vAlign w:val="center"/>
            <w:hideMark/>
          </w:tcPr>
          <w:p w:rsidR="000E6712" w:rsidRPr="000065E2" w:rsidRDefault="000E6712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638" w:type="dxa"/>
            <w:vMerge/>
            <w:noWrap/>
            <w:vAlign w:val="center"/>
            <w:hideMark/>
          </w:tcPr>
          <w:p w:rsidR="000E6712" w:rsidRPr="000065E2" w:rsidRDefault="000E6712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0E6712" w:rsidRPr="000065E2" w:rsidTr="002D2EF4">
        <w:tblPrEx>
          <w:shd w:val="clear" w:color="auto" w:fill="auto"/>
        </w:tblPrEx>
        <w:trPr>
          <w:cantSplit/>
          <w:trHeight w:val="20"/>
        </w:trPr>
        <w:tc>
          <w:tcPr>
            <w:tcW w:w="505" w:type="dxa"/>
            <w:vMerge/>
            <w:noWrap/>
            <w:vAlign w:val="center"/>
            <w:hideMark/>
          </w:tcPr>
          <w:p w:rsidR="000E6712" w:rsidRPr="000065E2" w:rsidRDefault="000E6712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926" w:type="dxa"/>
            <w:vMerge/>
            <w:noWrap/>
            <w:vAlign w:val="center"/>
            <w:hideMark/>
          </w:tcPr>
          <w:p w:rsidR="000E6712" w:rsidRPr="000065E2" w:rsidRDefault="000E6712" w:rsidP="00BD5AC8">
            <w:pPr>
              <w:spacing w:after="0"/>
              <w:jc w:val="left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6449" w:type="dxa"/>
            <w:gridSpan w:val="3"/>
            <w:noWrap/>
            <w:vAlign w:val="center"/>
            <w:hideMark/>
          </w:tcPr>
          <w:p w:rsidR="000E6712" w:rsidRPr="00AC49FE" w:rsidRDefault="000E6712" w:rsidP="001D0E5C">
            <w:pPr>
              <w:rPr>
                <w:rFonts w:ascii="Tahoma" w:hAnsi="Tahoma" w:cs="Tahoma"/>
                <w:sz w:val="18"/>
                <w:szCs w:val="20"/>
              </w:rPr>
            </w:pPr>
            <w:r w:rsidRPr="00AC49FE">
              <w:rPr>
                <w:rFonts w:ascii="Tahoma" w:hAnsi="Tahoma" w:cs="Tahoma"/>
                <w:sz w:val="18"/>
                <w:szCs w:val="20"/>
              </w:rPr>
              <w:t>Высота колонки:</w:t>
            </w:r>
          </w:p>
        </w:tc>
        <w:tc>
          <w:tcPr>
            <w:tcW w:w="638" w:type="dxa"/>
            <w:vMerge/>
            <w:noWrap/>
            <w:vAlign w:val="center"/>
            <w:hideMark/>
          </w:tcPr>
          <w:p w:rsidR="000E6712" w:rsidRPr="000065E2" w:rsidRDefault="000E6712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638" w:type="dxa"/>
            <w:vMerge/>
            <w:noWrap/>
            <w:vAlign w:val="center"/>
            <w:hideMark/>
          </w:tcPr>
          <w:p w:rsidR="000E6712" w:rsidRPr="000065E2" w:rsidRDefault="000E6712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0E6712" w:rsidRPr="000065E2" w:rsidTr="002D2EF4">
        <w:tblPrEx>
          <w:shd w:val="clear" w:color="auto" w:fill="auto"/>
        </w:tblPrEx>
        <w:trPr>
          <w:cantSplit/>
          <w:trHeight w:val="20"/>
        </w:trPr>
        <w:tc>
          <w:tcPr>
            <w:tcW w:w="505" w:type="dxa"/>
            <w:vMerge/>
            <w:noWrap/>
            <w:vAlign w:val="center"/>
            <w:hideMark/>
          </w:tcPr>
          <w:p w:rsidR="000E6712" w:rsidRPr="000065E2" w:rsidRDefault="000E6712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926" w:type="dxa"/>
            <w:vMerge/>
            <w:noWrap/>
            <w:vAlign w:val="center"/>
            <w:hideMark/>
          </w:tcPr>
          <w:p w:rsidR="000E6712" w:rsidRPr="000065E2" w:rsidRDefault="000E6712" w:rsidP="00BD5AC8">
            <w:pPr>
              <w:spacing w:after="0"/>
              <w:jc w:val="left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170" w:type="dxa"/>
            <w:gridSpan w:val="2"/>
            <w:noWrap/>
            <w:vAlign w:val="center"/>
            <w:hideMark/>
          </w:tcPr>
          <w:p w:rsidR="000E6712" w:rsidRPr="00AC49FE" w:rsidRDefault="000E6712" w:rsidP="001D0E5C">
            <w:pPr>
              <w:rPr>
                <w:rFonts w:ascii="Tahoma" w:hAnsi="Tahoma" w:cs="Tahoma"/>
                <w:sz w:val="18"/>
                <w:szCs w:val="20"/>
              </w:rPr>
            </w:pPr>
            <w:r w:rsidRPr="00AC49FE">
              <w:rPr>
                <w:rFonts w:ascii="Tahoma" w:hAnsi="Tahoma" w:cs="Tahoma"/>
                <w:sz w:val="18"/>
                <w:szCs w:val="20"/>
              </w:rPr>
              <w:t>а) надземной части</w:t>
            </w:r>
          </w:p>
        </w:tc>
        <w:tc>
          <w:tcPr>
            <w:tcW w:w="2279" w:type="dxa"/>
            <w:vAlign w:val="center"/>
          </w:tcPr>
          <w:p w:rsidR="000E6712" w:rsidRPr="00AC49FE" w:rsidRDefault="000E6712" w:rsidP="001D0E5C">
            <w:pPr>
              <w:rPr>
                <w:rFonts w:ascii="Tahoma" w:hAnsi="Tahoma" w:cs="Tahoma"/>
                <w:sz w:val="18"/>
                <w:szCs w:val="20"/>
              </w:rPr>
            </w:pPr>
            <w:r w:rsidRPr="00AC49FE">
              <w:rPr>
                <w:rFonts w:ascii="Tahoma" w:hAnsi="Tahoma" w:cs="Tahoma"/>
                <w:sz w:val="18"/>
                <w:szCs w:val="20"/>
              </w:rPr>
              <w:t>1000 ± 10</w:t>
            </w:r>
          </w:p>
        </w:tc>
        <w:tc>
          <w:tcPr>
            <w:tcW w:w="638" w:type="dxa"/>
            <w:vMerge/>
            <w:noWrap/>
            <w:vAlign w:val="center"/>
            <w:hideMark/>
          </w:tcPr>
          <w:p w:rsidR="000E6712" w:rsidRPr="000065E2" w:rsidRDefault="000E6712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638" w:type="dxa"/>
            <w:vMerge/>
            <w:noWrap/>
            <w:vAlign w:val="center"/>
            <w:hideMark/>
          </w:tcPr>
          <w:p w:rsidR="000E6712" w:rsidRPr="000065E2" w:rsidRDefault="000E6712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0E6712" w:rsidRPr="000065E2" w:rsidTr="002D2EF4">
        <w:tblPrEx>
          <w:shd w:val="clear" w:color="auto" w:fill="auto"/>
        </w:tblPrEx>
        <w:trPr>
          <w:cantSplit/>
          <w:trHeight w:val="20"/>
        </w:trPr>
        <w:tc>
          <w:tcPr>
            <w:tcW w:w="505" w:type="dxa"/>
            <w:vMerge/>
            <w:noWrap/>
            <w:vAlign w:val="center"/>
            <w:hideMark/>
          </w:tcPr>
          <w:p w:rsidR="000E6712" w:rsidRPr="000065E2" w:rsidRDefault="000E6712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926" w:type="dxa"/>
            <w:vMerge/>
            <w:noWrap/>
            <w:vAlign w:val="center"/>
            <w:hideMark/>
          </w:tcPr>
          <w:p w:rsidR="000E6712" w:rsidRPr="000065E2" w:rsidRDefault="000E6712" w:rsidP="00BD5AC8">
            <w:pPr>
              <w:spacing w:after="0"/>
              <w:jc w:val="left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170" w:type="dxa"/>
            <w:gridSpan w:val="2"/>
            <w:noWrap/>
            <w:vAlign w:val="center"/>
            <w:hideMark/>
          </w:tcPr>
          <w:p w:rsidR="000E6712" w:rsidRPr="00AC49FE" w:rsidRDefault="000E6712" w:rsidP="001D0E5C">
            <w:pPr>
              <w:rPr>
                <w:rFonts w:ascii="Tahoma" w:hAnsi="Tahoma" w:cs="Tahoma"/>
                <w:sz w:val="18"/>
                <w:szCs w:val="20"/>
              </w:rPr>
            </w:pPr>
            <w:r w:rsidRPr="00AC49FE">
              <w:rPr>
                <w:rFonts w:ascii="Tahoma" w:hAnsi="Tahoma" w:cs="Tahoma"/>
                <w:sz w:val="18"/>
                <w:szCs w:val="20"/>
              </w:rPr>
              <w:t>б) подземной части (в зависимости типоразм</w:t>
            </w:r>
            <w:r w:rsidRPr="00AC49FE">
              <w:rPr>
                <w:rFonts w:ascii="Tahoma" w:hAnsi="Tahoma" w:cs="Tahoma"/>
                <w:sz w:val="18"/>
                <w:szCs w:val="20"/>
              </w:rPr>
              <w:t>е</w:t>
            </w:r>
            <w:r w:rsidRPr="00AC49FE">
              <w:rPr>
                <w:rFonts w:ascii="Tahoma" w:hAnsi="Tahoma" w:cs="Tahoma"/>
                <w:sz w:val="18"/>
                <w:szCs w:val="20"/>
              </w:rPr>
              <w:t>ра)</w:t>
            </w:r>
          </w:p>
        </w:tc>
        <w:tc>
          <w:tcPr>
            <w:tcW w:w="2279" w:type="dxa"/>
            <w:vAlign w:val="center"/>
          </w:tcPr>
          <w:p w:rsidR="000E6712" w:rsidRPr="00AC49FE" w:rsidRDefault="000E6712" w:rsidP="001D0E5C">
            <w:pPr>
              <w:rPr>
                <w:rFonts w:ascii="Tahoma" w:hAnsi="Tahoma" w:cs="Tahoma"/>
                <w:sz w:val="18"/>
                <w:szCs w:val="20"/>
              </w:rPr>
            </w:pPr>
            <w:r w:rsidRPr="00AC49FE">
              <w:rPr>
                <w:rFonts w:ascii="Tahoma" w:hAnsi="Tahoma" w:cs="Tahoma"/>
                <w:sz w:val="18"/>
                <w:szCs w:val="20"/>
              </w:rPr>
              <w:t>1750 мм</w:t>
            </w:r>
          </w:p>
        </w:tc>
        <w:tc>
          <w:tcPr>
            <w:tcW w:w="638" w:type="dxa"/>
            <w:vMerge/>
            <w:noWrap/>
            <w:vAlign w:val="center"/>
            <w:hideMark/>
          </w:tcPr>
          <w:p w:rsidR="000E6712" w:rsidRPr="000065E2" w:rsidRDefault="000E6712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638" w:type="dxa"/>
            <w:vMerge/>
            <w:noWrap/>
            <w:vAlign w:val="center"/>
            <w:hideMark/>
          </w:tcPr>
          <w:p w:rsidR="000E6712" w:rsidRPr="000065E2" w:rsidRDefault="000E6712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0E6712" w:rsidRPr="000065E2" w:rsidTr="002D2EF4">
        <w:tblPrEx>
          <w:shd w:val="clear" w:color="auto" w:fill="auto"/>
        </w:tblPrEx>
        <w:trPr>
          <w:cantSplit/>
          <w:trHeight w:val="20"/>
        </w:trPr>
        <w:tc>
          <w:tcPr>
            <w:tcW w:w="505" w:type="dxa"/>
            <w:vMerge/>
            <w:noWrap/>
            <w:vAlign w:val="center"/>
            <w:hideMark/>
          </w:tcPr>
          <w:p w:rsidR="000E6712" w:rsidRPr="000065E2" w:rsidRDefault="000E6712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926" w:type="dxa"/>
            <w:vMerge/>
            <w:noWrap/>
            <w:vAlign w:val="center"/>
            <w:hideMark/>
          </w:tcPr>
          <w:p w:rsidR="000E6712" w:rsidRPr="000065E2" w:rsidRDefault="000E6712" w:rsidP="00BD5AC8">
            <w:pPr>
              <w:spacing w:after="0"/>
              <w:jc w:val="left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170" w:type="dxa"/>
            <w:gridSpan w:val="2"/>
            <w:noWrap/>
            <w:vAlign w:val="center"/>
            <w:hideMark/>
          </w:tcPr>
          <w:p w:rsidR="000E6712" w:rsidRPr="00AC49FE" w:rsidRDefault="000E6712" w:rsidP="002D2EF4">
            <w:pPr>
              <w:rPr>
                <w:rFonts w:ascii="Tahoma" w:hAnsi="Tahoma" w:cs="Tahoma"/>
                <w:sz w:val="18"/>
                <w:szCs w:val="20"/>
              </w:rPr>
            </w:pPr>
            <w:r w:rsidRPr="00AC49FE">
              <w:rPr>
                <w:rFonts w:ascii="Tahoma" w:hAnsi="Tahoma" w:cs="Tahoma"/>
                <w:sz w:val="18"/>
                <w:szCs w:val="20"/>
              </w:rPr>
              <w:t>Масса колонки при глубине заложения водопр</w:t>
            </w:r>
            <w:r w:rsidRPr="00AC49FE">
              <w:rPr>
                <w:rFonts w:ascii="Tahoma" w:hAnsi="Tahoma" w:cs="Tahoma"/>
                <w:sz w:val="18"/>
                <w:szCs w:val="20"/>
              </w:rPr>
              <w:t>о</w:t>
            </w:r>
            <w:r w:rsidRPr="00AC49FE">
              <w:rPr>
                <w:rFonts w:ascii="Tahoma" w:hAnsi="Tahoma" w:cs="Tahoma"/>
                <w:sz w:val="18"/>
                <w:szCs w:val="20"/>
              </w:rPr>
              <w:t>водной сети 1250мм, не более</w:t>
            </w:r>
          </w:p>
        </w:tc>
        <w:tc>
          <w:tcPr>
            <w:tcW w:w="2279" w:type="dxa"/>
            <w:vAlign w:val="center"/>
          </w:tcPr>
          <w:p w:rsidR="000E6712" w:rsidRPr="00AC49FE" w:rsidRDefault="000E6712" w:rsidP="001D0E5C">
            <w:pPr>
              <w:rPr>
                <w:rFonts w:ascii="Tahoma" w:hAnsi="Tahoma" w:cs="Tahoma"/>
                <w:sz w:val="18"/>
                <w:szCs w:val="20"/>
              </w:rPr>
            </w:pPr>
            <w:r w:rsidRPr="00AC49FE">
              <w:rPr>
                <w:rFonts w:ascii="Tahoma" w:hAnsi="Tahoma" w:cs="Tahoma"/>
                <w:sz w:val="18"/>
                <w:szCs w:val="20"/>
              </w:rPr>
              <w:t>35</w:t>
            </w:r>
          </w:p>
        </w:tc>
        <w:tc>
          <w:tcPr>
            <w:tcW w:w="638" w:type="dxa"/>
            <w:vMerge/>
            <w:noWrap/>
            <w:vAlign w:val="center"/>
            <w:hideMark/>
          </w:tcPr>
          <w:p w:rsidR="000E6712" w:rsidRPr="000065E2" w:rsidRDefault="000E6712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638" w:type="dxa"/>
            <w:vMerge/>
            <w:noWrap/>
            <w:vAlign w:val="center"/>
            <w:hideMark/>
          </w:tcPr>
          <w:p w:rsidR="000E6712" w:rsidRPr="000065E2" w:rsidRDefault="000E6712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0E6712" w:rsidRPr="000065E2" w:rsidTr="002D2EF4">
        <w:tblPrEx>
          <w:shd w:val="clear" w:color="auto" w:fill="auto"/>
        </w:tblPrEx>
        <w:trPr>
          <w:cantSplit/>
          <w:trHeight w:val="20"/>
        </w:trPr>
        <w:tc>
          <w:tcPr>
            <w:tcW w:w="505" w:type="dxa"/>
            <w:vMerge/>
            <w:noWrap/>
            <w:vAlign w:val="center"/>
            <w:hideMark/>
          </w:tcPr>
          <w:p w:rsidR="000E6712" w:rsidRPr="000065E2" w:rsidRDefault="000E6712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926" w:type="dxa"/>
            <w:vMerge/>
            <w:noWrap/>
            <w:vAlign w:val="center"/>
            <w:hideMark/>
          </w:tcPr>
          <w:p w:rsidR="000E6712" w:rsidRPr="000065E2" w:rsidRDefault="000E6712" w:rsidP="00BD5AC8">
            <w:pPr>
              <w:spacing w:after="0"/>
              <w:jc w:val="left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170" w:type="dxa"/>
            <w:gridSpan w:val="2"/>
            <w:noWrap/>
            <w:vAlign w:val="center"/>
            <w:hideMark/>
          </w:tcPr>
          <w:p w:rsidR="000E6712" w:rsidRPr="00AC49FE" w:rsidRDefault="000E6712" w:rsidP="002D2EF4">
            <w:pPr>
              <w:pStyle w:val="ad"/>
              <w:rPr>
                <w:rFonts w:ascii="Tahoma" w:hAnsi="Tahoma" w:cs="Tahoma"/>
                <w:sz w:val="18"/>
                <w:szCs w:val="20"/>
              </w:rPr>
            </w:pPr>
            <w:r w:rsidRPr="00AC49FE">
              <w:rPr>
                <w:rFonts w:ascii="Tahoma" w:hAnsi="Tahoma" w:cs="Tahoma"/>
                <w:sz w:val="18"/>
                <w:szCs w:val="20"/>
              </w:rPr>
              <w:t>Условия эксплуатации колонки должны соотве</w:t>
            </w:r>
            <w:r w:rsidRPr="00AC49FE">
              <w:rPr>
                <w:rFonts w:ascii="Tahoma" w:hAnsi="Tahoma" w:cs="Tahoma"/>
                <w:sz w:val="18"/>
                <w:szCs w:val="20"/>
              </w:rPr>
              <w:t>т</w:t>
            </w:r>
            <w:r w:rsidRPr="00AC49FE">
              <w:rPr>
                <w:rFonts w:ascii="Tahoma" w:hAnsi="Tahoma" w:cs="Tahoma"/>
                <w:sz w:val="18"/>
                <w:szCs w:val="20"/>
              </w:rPr>
              <w:t xml:space="preserve">ствовать исполнению </w:t>
            </w:r>
          </w:p>
        </w:tc>
        <w:tc>
          <w:tcPr>
            <w:tcW w:w="2279" w:type="dxa"/>
            <w:vAlign w:val="center"/>
          </w:tcPr>
          <w:p w:rsidR="000E6712" w:rsidRPr="00AC49FE" w:rsidRDefault="000E6712" w:rsidP="001D0E5C">
            <w:pPr>
              <w:pStyle w:val="ad"/>
              <w:rPr>
                <w:rFonts w:ascii="Tahoma" w:hAnsi="Tahoma" w:cs="Tahoma"/>
                <w:sz w:val="18"/>
                <w:szCs w:val="20"/>
              </w:rPr>
            </w:pPr>
            <w:r w:rsidRPr="00AC49FE">
              <w:rPr>
                <w:rFonts w:ascii="Tahoma" w:hAnsi="Tahoma" w:cs="Tahoma"/>
                <w:sz w:val="18"/>
                <w:szCs w:val="20"/>
              </w:rPr>
              <w:t>«У» по ГОСТ 15150-69</w:t>
            </w:r>
          </w:p>
        </w:tc>
        <w:tc>
          <w:tcPr>
            <w:tcW w:w="638" w:type="dxa"/>
            <w:vMerge/>
            <w:noWrap/>
            <w:vAlign w:val="center"/>
            <w:hideMark/>
          </w:tcPr>
          <w:p w:rsidR="000E6712" w:rsidRPr="000065E2" w:rsidRDefault="000E6712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638" w:type="dxa"/>
            <w:vMerge/>
            <w:noWrap/>
            <w:vAlign w:val="center"/>
            <w:hideMark/>
          </w:tcPr>
          <w:p w:rsidR="000E6712" w:rsidRPr="000065E2" w:rsidRDefault="000E6712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0E6712" w:rsidRPr="000065E2" w:rsidTr="002D2EF4">
        <w:tblPrEx>
          <w:shd w:val="clear" w:color="auto" w:fill="auto"/>
        </w:tblPrEx>
        <w:trPr>
          <w:cantSplit/>
          <w:trHeight w:val="20"/>
        </w:trPr>
        <w:tc>
          <w:tcPr>
            <w:tcW w:w="505" w:type="dxa"/>
            <w:vMerge/>
            <w:noWrap/>
            <w:vAlign w:val="center"/>
            <w:hideMark/>
          </w:tcPr>
          <w:p w:rsidR="000E6712" w:rsidRPr="000065E2" w:rsidRDefault="000E6712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926" w:type="dxa"/>
            <w:vMerge/>
            <w:noWrap/>
            <w:vAlign w:val="center"/>
            <w:hideMark/>
          </w:tcPr>
          <w:p w:rsidR="000E6712" w:rsidRPr="000065E2" w:rsidRDefault="000E6712" w:rsidP="00BD5AC8">
            <w:pPr>
              <w:spacing w:after="0"/>
              <w:jc w:val="left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170" w:type="dxa"/>
            <w:gridSpan w:val="2"/>
            <w:noWrap/>
            <w:vAlign w:val="center"/>
            <w:hideMark/>
          </w:tcPr>
          <w:p w:rsidR="000E6712" w:rsidRPr="00AC49FE" w:rsidRDefault="000E6712" w:rsidP="002D2EF4">
            <w:pPr>
              <w:rPr>
                <w:rFonts w:ascii="Tahoma" w:hAnsi="Tahoma" w:cs="Tahoma"/>
                <w:sz w:val="18"/>
                <w:szCs w:val="20"/>
              </w:rPr>
            </w:pPr>
            <w:r w:rsidRPr="00AC49FE">
              <w:rPr>
                <w:rFonts w:ascii="Tahoma" w:hAnsi="Tahoma" w:cs="Tahoma"/>
                <w:sz w:val="18"/>
                <w:szCs w:val="20"/>
              </w:rPr>
              <w:t>Верхняя часть эжектора</w:t>
            </w:r>
          </w:p>
        </w:tc>
        <w:tc>
          <w:tcPr>
            <w:tcW w:w="2279" w:type="dxa"/>
            <w:vAlign w:val="center"/>
          </w:tcPr>
          <w:p w:rsidR="000E6712" w:rsidRPr="00AC49FE" w:rsidRDefault="000E6712" w:rsidP="001D0E5C">
            <w:pPr>
              <w:rPr>
                <w:rFonts w:ascii="Tahoma" w:hAnsi="Tahoma" w:cs="Tahoma"/>
                <w:sz w:val="18"/>
                <w:szCs w:val="20"/>
              </w:rPr>
            </w:pPr>
            <w:r w:rsidRPr="00AC49FE">
              <w:rPr>
                <w:rFonts w:ascii="Tahoma" w:hAnsi="Tahoma" w:cs="Tahoma"/>
                <w:sz w:val="18"/>
                <w:szCs w:val="20"/>
              </w:rPr>
              <w:t>Материал полимер</w:t>
            </w:r>
          </w:p>
        </w:tc>
        <w:tc>
          <w:tcPr>
            <w:tcW w:w="638" w:type="dxa"/>
            <w:vMerge/>
            <w:noWrap/>
            <w:vAlign w:val="center"/>
            <w:hideMark/>
          </w:tcPr>
          <w:p w:rsidR="000E6712" w:rsidRPr="000065E2" w:rsidRDefault="000E6712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638" w:type="dxa"/>
            <w:vMerge/>
            <w:noWrap/>
            <w:vAlign w:val="center"/>
            <w:hideMark/>
          </w:tcPr>
          <w:p w:rsidR="000E6712" w:rsidRPr="000065E2" w:rsidRDefault="000E6712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0E6712" w:rsidRPr="000065E2" w:rsidTr="002D2EF4">
        <w:tblPrEx>
          <w:shd w:val="clear" w:color="auto" w:fill="auto"/>
        </w:tblPrEx>
        <w:trPr>
          <w:cantSplit/>
          <w:trHeight w:val="226"/>
        </w:trPr>
        <w:tc>
          <w:tcPr>
            <w:tcW w:w="505" w:type="dxa"/>
            <w:vMerge/>
            <w:noWrap/>
            <w:vAlign w:val="center"/>
            <w:hideMark/>
          </w:tcPr>
          <w:p w:rsidR="000E6712" w:rsidRPr="000065E2" w:rsidRDefault="000E6712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926" w:type="dxa"/>
            <w:vMerge/>
            <w:noWrap/>
            <w:vAlign w:val="center"/>
            <w:hideMark/>
          </w:tcPr>
          <w:p w:rsidR="000E6712" w:rsidRPr="000065E2" w:rsidRDefault="000E6712" w:rsidP="00BD5AC8">
            <w:pPr>
              <w:spacing w:after="0"/>
              <w:jc w:val="left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170" w:type="dxa"/>
            <w:gridSpan w:val="2"/>
            <w:noWrap/>
            <w:vAlign w:val="center"/>
            <w:hideMark/>
          </w:tcPr>
          <w:p w:rsidR="000E6712" w:rsidRPr="00AC49FE" w:rsidRDefault="000E6712" w:rsidP="002D2EF4">
            <w:pPr>
              <w:rPr>
                <w:rFonts w:ascii="Tahoma" w:hAnsi="Tahoma" w:cs="Tahoma"/>
                <w:sz w:val="18"/>
                <w:szCs w:val="20"/>
              </w:rPr>
            </w:pPr>
            <w:r w:rsidRPr="00AC49FE">
              <w:rPr>
                <w:rFonts w:ascii="Tahoma" w:hAnsi="Tahoma" w:cs="Tahoma"/>
                <w:sz w:val="18"/>
                <w:szCs w:val="20"/>
              </w:rPr>
              <w:t>Нижняя часть эжектора</w:t>
            </w:r>
          </w:p>
        </w:tc>
        <w:tc>
          <w:tcPr>
            <w:tcW w:w="2279" w:type="dxa"/>
            <w:vAlign w:val="center"/>
          </w:tcPr>
          <w:p w:rsidR="000E6712" w:rsidRPr="00AC49FE" w:rsidRDefault="000E6712" w:rsidP="001D0E5C">
            <w:pPr>
              <w:rPr>
                <w:rFonts w:ascii="Tahoma" w:hAnsi="Tahoma" w:cs="Tahoma"/>
                <w:sz w:val="18"/>
                <w:szCs w:val="20"/>
              </w:rPr>
            </w:pPr>
            <w:r w:rsidRPr="00AC49FE">
              <w:rPr>
                <w:rFonts w:ascii="Tahoma" w:hAnsi="Tahoma" w:cs="Tahoma"/>
                <w:sz w:val="18"/>
                <w:szCs w:val="20"/>
              </w:rPr>
              <w:t>Материал бронза БРАЖ</w:t>
            </w:r>
          </w:p>
        </w:tc>
        <w:tc>
          <w:tcPr>
            <w:tcW w:w="638" w:type="dxa"/>
            <w:vMerge/>
            <w:noWrap/>
            <w:vAlign w:val="center"/>
            <w:hideMark/>
          </w:tcPr>
          <w:p w:rsidR="000E6712" w:rsidRPr="000065E2" w:rsidRDefault="000E6712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638" w:type="dxa"/>
            <w:vMerge/>
            <w:noWrap/>
            <w:vAlign w:val="center"/>
            <w:hideMark/>
          </w:tcPr>
          <w:p w:rsidR="000E6712" w:rsidRPr="000065E2" w:rsidRDefault="000E6712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0E6712" w:rsidRPr="000065E2" w:rsidTr="002D2EF4">
        <w:tblPrEx>
          <w:shd w:val="clear" w:color="auto" w:fill="auto"/>
        </w:tblPrEx>
        <w:trPr>
          <w:cantSplit/>
          <w:trHeight w:val="225"/>
        </w:trPr>
        <w:tc>
          <w:tcPr>
            <w:tcW w:w="505" w:type="dxa"/>
            <w:vMerge/>
            <w:noWrap/>
            <w:vAlign w:val="center"/>
            <w:hideMark/>
          </w:tcPr>
          <w:p w:rsidR="000E6712" w:rsidRPr="000065E2" w:rsidRDefault="000E6712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926" w:type="dxa"/>
            <w:vMerge/>
            <w:noWrap/>
            <w:vAlign w:val="center"/>
            <w:hideMark/>
          </w:tcPr>
          <w:p w:rsidR="000E6712" w:rsidRPr="000065E2" w:rsidRDefault="000E6712" w:rsidP="00BD5AC8">
            <w:pPr>
              <w:spacing w:after="0"/>
              <w:jc w:val="left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170" w:type="dxa"/>
            <w:gridSpan w:val="2"/>
            <w:noWrap/>
            <w:vAlign w:val="center"/>
            <w:hideMark/>
          </w:tcPr>
          <w:p w:rsidR="000E6712" w:rsidRPr="00AC49FE" w:rsidRDefault="000E6712" w:rsidP="002D2EF4">
            <w:pPr>
              <w:pStyle w:val="ad"/>
              <w:rPr>
                <w:rFonts w:ascii="Tahoma" w:hAnsi="Tahoma" w:cs="Tahoma"/>
                <w:sz w:val="18"/>
                <w:szCs w:val="20"/>
              </w:rPr>
            </w:pPr>
            <w:r w:rsidRPr="00AC49FE">
              <w:rPr>
                <w:rFonts w:ascii="Tahoma" w:hAnsi="Tahoma" w:cs="Tahoma"/>
                <w:sz w:val="18"/>
                <w:szCs w:val="20"/>
              </w:rPr>
              <w:t>Состав водоразборной колонки (см</w:t>
            </w:r>
            <w:proofErr w:type="gramStart"/>
            <w:r w:rsidRPr="00AC49FE">
              <w:rPr>
                <w:rFonts w:ascii="Tahoma" w:hAnsi="Tahoma" w:cs="Tahoma"/>
                <w:sz w:val="18"/>
                <w:szCs w:val="20"/>
              </w:rPr>
              <w:t>.э</w:t>
            </w:r>
            <w:proofErr w:type="gramEnd"/>
            <w:r w:rsidRPr="00AC49FE">
              <w:rPr>
                <w:rFonts w:ascii="Tahoma" w:hAnsi="Tahoma" w:cs="Tahoma"/>
                <w:sz w:val="18"/>
                <w:szCs w:val="20"/>
              </w:rPr>
              <w:t>скиз ниже)</w:t>
            </w:r>
          </w:p>
        </w:tc>
        <w:tc>
          <w:tcPr>
            <w:tcW w:w="2279" w:type="dxa"/>
            <w:vAlign w:val="center"/>
          </w:tcPr>
          <w:p w:rsidR="000E6712" w:rsidRPr="00AC49FE" w:rsidRDefault="000E6712" w:rsidP="002D2EF4">
            <w:pPr>
              <w:rPr>
                <w:rFonts w:ascii="Tahoma" w:hAnsi="Tahoma" w:cs="Tahoma"/>
                <w:sz w:val="18"/>
                <w:szCs w:val="20"/>
              </w:rPr>
            </w:pPr>
            <w:r w:rsidRPr="00AC49FE">
              <w:rPr>
                <w:rFonts w:ascii="Tahoma" w:hAnsi="Tahoma" w:cs="Tahoma"/>
                <w:sz w:val="18"/>
                <w:szCs w:val="20"/>
              </w:rPr>
              <w:t>См. Рис. 1</w:t>
            </w:r>
          </w:p>
        </w:tc>
        <w:tc>
          <w:tcPr>
            <w:tcW w:w="638" w:type="dxa"/>
            <w:vMerge/>
            <w:noWrap/>
            <w:vAlign w:val="center"/>
            <w:hideMark/>
          </w:tcPr>
          <w:p w:rsidR="000E6712" w:rsidRPr="000065E2" w:rsidRDefault="000E6712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638" w:type="dxa"/>
            <w:vMerge/>
            <w:noWrap/>
            <w:vAlign w:val="center"/>
            <w:hideMark/>
          </w:tcPr>
          <w:p w:rsidR="000E6712" w:rsidRPr="000065E2" w:rsidRDefault="000E6712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</w:tbl>
    <w:p w:rsidR="00B8026D" w:rsidRDefault="00B8026D" w:rsidP="0008458B">
      <w:pPr>
        <w:spacing w:after="0"/>
        <w:jc w:val="left"/>
      </w:pPr>
    </w:p>
    <w:p w:rsidR="00196BE0" w:rsidRPr="00B516DD" w:rsidRDefault="00580E57" w:rsidP="00DF505B">
      <w:pPr>
        <w:spacing w:after="0"/>
        <w:jc w:val="left"/>
        <w:rPr>
          <w:rFonts w:ascii="Tahoma" w:hAnsi="Tahoma" w:cs="Tahoma"/>
          <w:sz w:val="20"/>
          <w:szCs w:val="20"/>
        </w:rPr>
      </w:pPr>
      <w:r w:rsidRPr="00B516DD">
        <w:rPr>
          <w:rFonts w:ascii="Tahoma" w:hAnsi="Tahoma" w:cs="Tahoma"/>
          <w:sz w:val="20"/>
          <w:szCs w:val="20"/>
        </w:rPr>
        <w:t>Товар должен быть новым, не бывшим в употреблении.</w:t>
      </w:r>
    </w:p>
    <w:p w:rsidR="00196BE0" w:rsidRPr="00B516DD" w:rsidRDefault="00580E57" w:rsidP="00DF505B">
      <w:pPr>
        <w:spacing w:after="0"/>
        <w:jc w:val="left"/>
        <w:rPr>
          <w:rFonts w:ascii="Tahoma" w:hAnsi="Tahoma" w:cs="Tahoma"/>
          <w:sz w:val="20"/>
          <w:szCs w:val="20"/>
        </w:rPr>
      </w:pPr>
      <w:r w:rsidRPr="00B516DD">
        <w:rPr>
          <w:rFonts w:ascii="Tahoma" w:hAnsi="Tahoma" w:cs="Tahoma"/>
          <w:sz w:val="20"/>
          <w:szCs w:val="20"/>
        </w:rPr>
        <w:t xml:space="preserve">Упаковка не должна содержать вскрытий, вмятин, порезов. </w:t>
      </w:r>
    </w:p>
    <w:p w:rsidR="00196BE0" w:rsidRPr="00B516DD" w:rsidRDefault="00580E57" w:rsidP="00DF505B">
      <w:pPr>
        <w:spacing w:after="0"/>
        <w:jc w:val="left"/>
        <w:rPr>
          <w:rFonts w:ascii="Tahoma" w:hAnsi="Tahoma" w:cs="Tahoma"/>
          <w:sz w:val="20"/>
          <w:szCs w:val="20"/>
        </w:rPr>
      </w:pPr>
      <w:r w:rsidRPr="00B516DD">
        <w:rPr>
          <w:rFonts w:ascii="Tahoma" w:hAnsi="Tahoma" w:cs="Tahoma"/>
          <w:sz w:val="20"/>
          <w:szCs w:val="20"/>
        </w:rPr>
        <w:t>В стоимость входят: доставка товара и сборка.</w:t>
      </w:r>
    </w:p>
    <w:p w:rsidR="00196BE0" w:rsidRPr="00B516DD" w:rsidRDefault="00580E57" w:rsidP="00DF505B">
      <w:pPr>
        <w:spacing w:after="0"/>
        <w:jc w:val="left"/>
        <w:rPr>
          <w:rFonts w:ascii="Tahoma" w:hAnsi="Tahoma" w:cs="Tahoma"/>
          <w:sz w:val="20"/>
          <w:szCs w:val="20"/>
        </w:rPr>
      </w:pPr>
      <w:r w:rsidRPr="00B516DD">
        <w:rPr>
          <w:rFonts w:ascii="Tahoma" w:hAnsi="Tahoma" w:cs="Tahoma"/>
          <w:sz w:val="20"/>
          <w:szCs w:val="20"/>
        </w:rPr>
        <w:t xml:space="preserve">Срок доставки и сборки: </w:t>
      </w:r>
      <w:r w:rsidR="003A5A2D" w:rsidRPr="00B516DD">
        <w:rPr>
          <w:rFonts w:ascii="Tahoma" w:hAnsi="Tahoma" w:cs="Tahoma"/>
          <w:sz w:val="20"/>
          <w:szCs w:val="20"/>
        </w:rPr>
        <w:t>в соответствии с графиком поставки</w:t>
      </w:r>
      <w:r w:rsidRPr="00B516DD">
        <w:rPr>
          <w:rFonts w:ascii="Tahoma" w:hAnsi="Tahoma" w:cs="Tahoma"/>
          <w:sz w:val="20"/>
          <w:szCs w:val="20"/>
        </w:rPr>
        <w:t>.</w:t>
      </w:r>
    </w:p>
    <w:p w:rsidR="00196BE0" w:rsidRDefault="00580E57" w:rsidP="00DF505B">
      <w:pPr>
        <w:spacing w:after="0"/>
        <w:jc w:val="left"/>
        <w:rPr>
          <w:rFonts w:ascii="Tahoma" w:hAnsi="Tahoma" w:cs="Tahoma"/>
          <w:sz w:val="20"/>
          <w:szCs w:val="20"/>
        </w:rPr>
      </w:pPr>
      <w:r w:rsidRPr="00B516DD">
        <w:rPr>
          <w:rFonts w:ascii="Tahoma" w:hAnsi="Tahoma" w:cs="Tahoma"/>
          <w:sz w:val="20"/>
          <w:szCs w:val="20"/>
        </w:rPr>
        <w:t xml:space="preserve">Адрес доставки и сборки: </w:t>
      </w:r>
      <w:proofErr w:type="gramStart"/>
      <w:r w:rsidR="003A5A2D" w:rsidRPr="00B516DD">
        <w:rPr>
          <w:rFonts w:ascii="Tahoma" w:hAnsi="Tahoma" w:cs="Tahoma"/>
          <w:sz w:val="20"/>
          <w:szCs w:val="20"/>
        </w:rPr>
        <w:t>г</w:t>
      </w:r>
      <w:proofErr w:type="gramEnd"/>
      <w:r w:rsidR="003A5A2D" w:rsidRPr="00B516DD">
        <w:rPr>
          <w:rFonts w:ascii="Tahoma" w:hAnsi="Tahoma" w:cs="Tahoma"/>
          <w:sz w:val="20"/>
          <w:szCs w:val="20"/>
        </w:rPr>
        <w:t xml:space="preserve">. Петрозаводск, </w:t>
      </w:r>
      <w:r w:rsidR="00B516DD">
        <w:rPr>
          <w:rFonts w:ascii="Tahoma" w:hAnsi="Tahoma" w:cs="Tahoma"/>
          <w:sz w:val="20"/>
          <w:szCs w:val="20"/>
        </w:rPr>
        <w:t>ул.</w:t>
      </w:r>
      <w:r w:rsidR="004B66E0" w:rsidRPr="004B66E0">
        <w:rPr>
          <w:rFonts w:ascii="Tahoma" w:hAnsi="Tahoma" w:cs="Tahoma"/>
          <w:sz w:val="20"/>
          <w:szCs w:val="20"/>
        </w:rPr>
        <w:t xml:space="preserve"> </w:t>
      </w:r>
      <w:r w:rsidR="00B516DD">
        <w:rPr>
          <w:rFonts w:ascii="Tahoma" w:hAnsi="Tahoma" w:cs="Tahoma"/>
          <w:sz w:val="20"/>
          <w:szCs w:val="20"/>
        </w:rPr>
        <w:t>Онежской флотилии, 16</w:t>
      </w:r>
    </w:p>
    <w:p w:rsidR="002D2EF4" w:rsidRDefault="002D2EF4" w:rsidP="00DF505B">
      <w:pPr>
        <w:spacing w:after="0"/>
        <w:jc w:val="left"/>
        <w:rPr>
          <w:rFonts w:ascii="Tahoma" w:hAnsi="Tahoma" w:cs="Tahoma"/>
          <w:sz w:val="20"/>
          <w:szCs w:val="20"/>
        </w:rPr>
      </w:pPr>
    </w:p>
    <w:p w:rsidR="002D2EF4" w:rsidRDefault="002D2EF4" w:rsidP="00DF505B">
      <w:pPr>
        <w:spacing w:after="0"/>
        <w:jc w:val="left"/>
        <w:rPr>
          <w:rFonts w:ascii="Tahoma" w:hAnsi="Tahoma" w:cs="Tahoma"/>
          <w:sz w:val="20"/>
          <w:szCs w:val="20"/>
        </w:rPr>
      </w:pPr>
    </w:p>
    <w:p w:rsidR="002D2EF4" w:rsidRDefault="002D2EF4" w:rsidP="00DF505B">
      <w:pPr>
        <w:spacing w:after="0"/>
        <w:jc w:val="left"/>
        <w:rPr>
          <w:rFonts w:ascii="Tahoma" w:hAnsi="Tahoma" w:cs="Tahoma"/>
          <w:sz w:val="20"/>
          <w:szCs w:val="20"/>
        </w:rPr>
      </w:pPr>
    </w:p>
    <w:p w:rsidR="002D2EF4" w:rsidRDefault="002D2EF4" w:rsidP="00DF505B">
      <w:pPr>
        <w:spacing w:after="0"/>
        <w:jc w:val="left"/>
        <w:rPr>
          <w:rFonts w:ascii="Tahoma" w:hAnsi="Tahoma" w:cs="Tahoma"/>
          <w:sz w:val="20"/>
          <w:szCs w:val="20"/>
        </w:rPr>
      </w:pPr>
      <w:r>
        <w:rPr>
          <w:rFonts w:ascii="Tahoma" w:hAnsi="Tahoma" w:cs="Tahoma"/>
          <w:sz w:val="20"/>
          <w:szCs w:val="20"/>
        </w:rPr>
        <w:t xml:space="preserve">Рис. 1. (к п. 2 </w:t>
      </w:r>
      <w:r w:rsidRPr="001D0E5C">
        <w:rPr>
          <w:rFonts w:ascii="Tahoma" w:hAnsi="Tahoma" w:cs="Tahoma"/>
          <w:sz w:val="20"/>
          <w:szCs w:val="20"/>
        </w:rPr>
        <w:t>Колонка водоразборная КВ-4 2750 мм</w:t>
      </w:r>
      <w:r>
        <w:rPr>
          <w:rFonts w:ascii="Tahoma" w:hAnsi="Tahoma" w:cs="Tahoma"/>
          <w:sz w:val="20"/>
          <w:szCs w:val="20"/>
        </w:rPr>
        <w:t>)</w:t>
      </w:r>
    </w:p>
    <w:p w:rsidR="002D2EF4" w:rsidRDefault="002D2EF4" w:rsidP="00DF505B">
      <w:pPr>
        <w:spacing w:after="0"/>
        <w:jc w:val="left"/>
        <w:rPr>
          <w:rFonts w:ascii="Tahoma" w:hAnsi="Tahoma" w:cs="Tahoma"/>
          <w:sz w:val="20"/>
          <w:szCs w:val="20"/>
        </w:rPr>
      </w:pPr>
    </w:p>
    <w:p w:rsidR="002D2EF4" w:rsidRPr="00B516DD" w:rsidRDefault="002D2EF4" w:rsidP="00DF505B">
      <w:pPr>
        <w:spacing w:after="0"/>
        <w:jc w:val="left"/>
        <w:rPr>
          <w:rFonts w:ascii="Tahoma" w:hAnsi="Tahoma" w:cs="Tahoma"/>
          <w:sz w:val="20"/>
          <w:szCs w:val="20"/>
        </w:rPr>
      </w:pPr>
      <w:r w:rsidRPr="00475897">
        <w:rPr>
          <w:rFonts w:ascii="Arial" w:hAnsi="Arial" w:cs="Arial"/>
          <w:sz w:val="18"/>
          <w:szCs w:val="18"/>
        </w:rPr>
        <w:object w:dxaOrig="4320" w:dyaOrig="114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3.95pt;height:507.75pt" o:ole="">
            <v:imagedata r:id="rId8" o:title=""/>
          </v:shape>
          <o:OLEObject Type="Embed" ProgID="PBrush" ShapeID="_x0000_i1025" DrawAspect="Content" ObjectID="_1618641836" r:id="rId9"/>
        </w:object>
      </w:r>
    </w:p>
    <w:sectPr w:rsidR="002D2EF4" w:rsidRPr="00B516DD" w:rsidSect="006B72D4">
      <w:footerReference w:type="default" r:id="rId10"/>
      <w:pgSz w:w="11900" w:h="16840"/>
      <w:pgMar w:top="426" w:right="567" w:bottom="567" w:left="1134" w:header="709" w:footer="345" w:gutter="0"/>
      <w:cols w:space="720"/>
      <w:docGrid w:linePitch="326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97538" w:rsidRDefault="00D97538" w:rsidP="00196BE0">
      <w:pPr>
        <w:spacing w:after="0"/>
      </w:pPr>
      <w:r>
        <w:separator/>
      </w:r>
    </w:p>
  </w:endnote>
  <w:endnote w:type="continuationSeparator" w:id="0">
    <w:p w:rsidR="00D97538" w:rsidRDefault="00D97538" w:rsidP="00196BE0">
      <w:pPr>
        <w:spacing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Helvetica Neue">
    <w:altName w:val="Times New Roman"/>
    <w:charset w:val="00"/>
    <w:family w:val="roman"/>
    <w:pitch w:val="default"/>
    <w:sig w:usb0="00000000" w:usb1="00000000" w:usb2="00000000" w:usb3="00000000" w:csb0="0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97538" w:rsidRDefault="005D4DD8">
    <w:pPr>
      <w:pStyle w:val="a5"/>
      <w:jc w:val="right"/>
    </w:pPr>
    <w:fldSimple w:instr=" PAGE ">
      <w:r w:rsidR="00AC49FE">
        <w:rPr>
          <w:noProof/>
        </w:rPr>
        <w:t>1</w:t>
      </w:r>
    </w:fldSimple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97538" w:rsidRDefault="00D97538" w:rsidP="00196BE0">
      <w:pPr>
        <w:spacing w:after="0"/>
      </w:pPr>
      <w:r>
        <w:separator/>
      </w:r>
    </w:p>
  </w:footnote>
  <w:footnote w:type="continuationSeparator" w:id="0">
    <w:p w:rsidR="00D97538" w:rsidRDefault="00D97538" w:rsidP="00196BE0">
      <w:pPr>
        <w:spacing w:after="0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D91DDA"/>
    <w:multiLevelType w:val="hybridMultilevel"/>
    <w:tmpl w:val="90D6ECD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ECC6CAD"/>
    <w:multiLevelType w:val="hybridMultilevel"/>
    <w:tmpl w:val="15E69BA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7CC1230"/>
    <w:multiLevelType w:val="hybridMultilevel"/>
    <w:tmpl w:val="D376F1A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FDA0146"/>
    <w:multiLevelType w:val="hybridMultilevel"/>
    <w:tmpl w:val="CAFE106E"/>
    <w:lvl w:ilvl="0" w:tplc="C6182586">
      <w:start w:val="1"/>
      <w:numFmt w:val="decimal"/>
      <w:lvlText w:val="%1)"/>
      <w:lvlJc w:val="left"/>
      <w:pPr>
        <w:ind w:left="720" w:hanging="360"/>
      </w:pPr>
      <w:rPr>
        <w:rFonts w:ascii="Tahoma" w:hAnsi="Tahoma" w:cs="Tahoma" w:hint="default"/>
        <w:sz w:val="2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6EF793D"/>
    <w:multiLevelType w:val="hybridMultilevel"/>
    <w:tmpl w:val="DE448E6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9F61695"/>
    <w:multiLevelType w:val="hybridMultilevel"/>
    <w:tmpl w:val="8DDA54D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E3F17F1"/>
    <w:multiLevelType w:val="hybridMultilevel"/>
    <w:tmpl w:val="E2E88AD0"/>
    <w:lvl w:ilvl="0" w:tplc="4AC60C66">
      <w:start w:val="1"/>
      <w:numFmt w:val="decimal"/>
      <w:lvlText w:val="%1)"/>
      <w:lvlJc w:val="left"/>
      <w:pPr>
        <w:ind w:left="720" w:hanging="360"/>
      </w:pPr>
      <w:rPr>
        <w:rFonts w:ascii="Arial" w:hAnsi="Arial" w:cs="Arial" w:hint="default"/>
        <w:sz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0050FE1"/>
    <w:multiLevelType w:val="hybridMultilevel"/>
    <w:tmpl w:val="81D67D0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ABB0815"/>
    <w:multiLevelType w:val="hybridMultilevel"/>
    <w:tmpl w:val="716002F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BDD756B"/>
    <w:multiLevelType w:val="hybridMultilevel"/>
    <w:tmpl w:val="F8D6EE6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EC3257C"/>
    <w:multiLevelType w:val="hybridMultilevel"/>
    <w:tmpl w:val="F1EC707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5C4689A"/>
    <w:multiLevelType w:val="hybridMultilevel"/>
    <w:tmpl w:val="F636288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6B5314E9"/>
    <w:multiLevelType w:val="multilevel"/>
    <w:tmpl w:val="CCAC66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6CB0715A"/>
    <w:multiLevelType w:val="multilevel"/>
    <w:tmpl w:val="ABCC41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7"/>
  </w:num>
  <w:num w:numId="2">
    <w:abstractNumId w:val="2"/>
  </w:num>
  <w:num w:numId="3">
    <w:abstractNumId w:val="9"/>
  </w:num>
  <w:num w:numId="4">
    <w:abstractNumId w:val="1"/>
  </w:num>
  <w:num w:numId="5">
    <w:abstractNumId w:val="4"/>
  </w:num>
  <w:num w:numId="6">
    <w:abstractNumId w:val="10"/>
  </w:num>
  <w:num w:numId="7">
    <w:abstractNumId w:val="3"/>
  </w:num>
  <w:num w:numId="8">
    <w:abstractNumId w:val="8"/>
  </w:num>
  <w:num w:numId="9">
    <w:abstractNumId w:val="6"/>
  </w:num>
  <w:num w:numId="10">
    <w:abstractNumId w:val="5"/>
  </w:num>
  <w:num w:numId="11">
    <w:abstractNumId w:val="0"/>
  </w:num>
  <w:num w:numId="12">
    <w:abstractNumId w:val="11"/>
  </w:num>
  <w:num w:numId="13">
    <w:abstractNumId w:val="12"/>
  </w:num>
  <w:num w:numId="14">
    <w:abstractNumId w:val="1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isplayBackgroundShape/>
  <w:proofState w:spelling="clean" w:grammar="clean"/>
  <w:defaultTabStop w:val="709"/>
  <w:autoHyphenation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196BE0"/>
    <w:rsid w:val="000024EC"/>
    <w:rsid w:val="000065E2"/>
    <w:rsid w:val="00052008"/>
    <w:rsid w:val="0008458B"/>
    <w:rsid w:val="000D7FDE"/>
    <w:rsid w:val="000E6712"/>
    <w:rsid w:val="00106C51"/>
    <w:rsid w:val="0010737E"/>
    <w:rsid w:val="001406B1"/>
    <w:rsid w:val="00140F90"/>
    <w:rsid w:val="001629EA"/>
    <w:rsid w:val="0018050F"/>
    <w:rsid w:val="00185265"/>
    <w:rsid w:val="0018559B"/>
    <w:rsid w:val="0018705E"/>
    <w:rsid w:val="00192882"/>
    <w:rsid w:val="00196BE0"/>
    <w:rsid w:val="001A0037"/>
    <w:rsid w:val="001B1386"/>
    <w:rsid w:val="001B2A6A"/>
    <w:rsid w:val="001D0E5C"/>
    <w:rsid w:val="001D6AD2"/>
    <w:rsid w:val="00203683"/>
    <w:rsid w:val="002113E7"/>
    <w:rsid w:val="002150D3"/>
    <w:rsid w:val="00220C61"/>
    <w:rsid w:val="00237977"/>
    <w:rsid w:val="00273119"/>
    <w:rsid w:val="002A29B9"/>
    <w:rsid w:val="002D2EF4"/>
    <w:rsid w:val="002E3C4D"/>
    <w:rsid w:val="002F066F"/>
    <w:rsid w:val="002F47DB"/>
    <w:rsid w:val="0032513D"/>
    <w:rsid w:val="003340EB"/>
    <w:rsid w:val="0036617F"/>
    <w:rsid w:val="003864DD"/>
    <w:rsid w:val="003A5A2D"/>
    <w:rsid w:val="003B2665"/>
    <w:rsid w:val="003C4645"/>
    <w:rsid w:val="00402D46"/>
    <w:rsid w:val="0041499A"/>
    <w:rsid w:val="004254E4"/>
    <w:rsid w:val="004342DC"/>
    <w:rsid w:val="00437062"/>
    <w:rsid w:val="004923BC"/>
    <w:rsid w:val="004B66E0"/>
    <w:rsid w:val="004C6287"/>
    <w:rsid w:val="004F2BAD"/>
    <w:rsid w:val="00511DC2"/>
    <w:rsid w:val="005249B8"/>
    <w:rsid w:val="0052764A"/>
    <w:rsid w:val="0054003F"/>
    <w:rsid w:val="00540CBB"/>
    <w:rsid w:val="00545888"/>
    <w:rsid w:val="005504C2"/>
    <w:rsid w:val="0055683C"/>
    <w:rsid w:val="00561AEB"/>
    <w:rsid w:val="00573C81"/>
    <w:rsid w:val="00574D54"/>
    <w:rsid w:val="00580E57"/>
    <w:rsid w:val="00584761"/>
    <w:rsid w:val="005A14F5"/>
    <w:rsid w:val="005B0927"/>
    <w:rsid w:val="005D3991"/>
    <w:rsid w:val="005D4DD8"/>
    <w:rsid w:val="00600D5F"/>
    <w:rsid w:val="0060535B"/>
    <w:rsid w:val="00645F57"/>
    <w:rsid w:val="006627C0"/>
    <w:rsid w:val="00667F81"/>
    <w:rsid w:val="00675A07"/>
    <w:rsid w:val="00677A0E"/>
    <w:rsid w:val="00683812"/>
    <w:rsid w:val="006B5DC2"/>
    <w:rsid w:val="006B72D4"/>
    <w:rsid w:val="006C525F"/>
    <w:rsid w:val="006F271E"/>
    <w:rsid w:val="0070013C"/>
    <w:rsid w:val="00722A25"/>
    <w:rsid w:val="007257E1"/>
    <w:rsid w:val="00726F64"/>
    <w:rsid w:val="0073724A"/>
    <w:rsid w:val="0078171F"/>
    <w:rsid w:val="00790ABE"/>
    <w:rsid w:val="007D624B"/>
    <w:rsid w:val="00805177"/>
    <w:rsid w:val="00817231"/>
    <w:rsid w:val="00820105"/>
    <w:rsid w:val="008329C8"/>
    <w:rsid w:val="00844E7F"/>
    <w:rsid w:val="0085531F"/>
    <w:rsid w:val="008735BA"/>
    <w:rsid w:val="008879F0"/>
    <w:rsid w:val="008B4649"/>
    <w:rsid w:val="008C3E39"/>
    <w:rsid w:val="00925299"/>
    <w:rsid w:val="00943A0A"/>
    <w:rsid w:val="009523E5"/>
    <w:rsid w:val="0099794E"/>
    <w:rsid w:val="009A172B"/>
    <w:rsid w:val="009B5109"/>
    <w:rsid w:val="009D21BB"/>
    <w:rsid w:val="00A01E72"/>
    <w:rsid w:val="00A12DDD"/>
    <w:rsid w:val="00A309F5"/>
    <w:rsid w:val="00A54C03"/>
    <w:rsid w:val="00A90975"/>
    <w:rsid w:val="00A95CCB"/>
    <w:rsid w:val="00AB5FAE"/>
    <w:rsid w:val="00AC49FE"/>
    <w:rsid w:val="00AD1954"/>
    <w:rsid w:val="00AD6D5A"/>
    <w:rsid w:val="00AF49F8"/>
    <w:rsid w:val="00B42793"/>
    <w:rsid w:val="00B516DD"/>
    <w:rsid w:val="00B73BC8"/>
    <w:rsid w:val="00B8026D"/>
    <w:rsid w:val="00B939C4"/>
    <w:rsid w:val="00BD5AC8"/>
    <w:rsid w:val="00BF0F0E"/>
    <w:rsid w:val="00BF78F4"/>
    <w:rsid w:val="00C13E17"/>
    <w:rsid w:val="00C149FC"/>
    <w:rsid w:val="00C65095"/>
    <w:rsid w:val="00C66BB2"/>
    <w:rsid w:val="00C866C9"/>
    <w:rsid w:val="00CA4137"/>
    <w:rsid w:val="00CB5255"/>
    <w:rsid w:val="00CC2B4B"/>
    <w:rsid w:val="00CC728D"/>
    <w:rsid w:val="00CD1EEE"/>
    <w:rsid w:val="00CD4E89"/>
    <w:rsid w:val="00CF6651"/>
    <w:rsid w:val="00D47AA5"/>
    <w:rsid w:val="00D54632"/>
    <w:rsid w:val="00D97538"/>
    <w:rsid w:val="00DB430E"/>
    <w:rsid w:val="00DC33CF"/>
    <w:rsid w:val="00DD210E"/>
    <w:rsid w:val="00DF505B"/>
    <w:rsid w:val="00DF540C"/>
    <w:rsid w:val="00E07BD1"/>
    <w:rsid w:val="00E15702"/>
    <w:rsid w:val="00E17ADD"/>
    <w:rsid w:val="00E27CC5"/>
    <w:rsid w:val="00E30B43"/>
    <w:rsid w:val="00E96045"/>
    <w:rsid w:val="00EB6ECD"/>
    <w:rsid w:val="00ED7AC2"/>
    <w:rsid w:val="00EE02B3"/>
    <w:rsid w:val="00EE137A"/>
    <w:rsid w:val="00F24CE5"/>
    <w:rsid w:val="00F436F4"/>
    <w:rsid w:val="00F774B7"/>
    <w:rsid w:val="00F97F43"/>
    <w:rsid w:val="00FE1984"/>
    <w:rsid w:val="00FE517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Arial Unicode MS" w:hAnsi="Times New Roman" w:cs="Times New Roman"/>
        <w:bdr w:val="nil"/>
        <w:lang w:val="ru-RU" w:eastAsia="ru-RU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196BE0"/>
    <w:pPr>
      <w:spacing w:after="60"/>
      <w:jc w:val="both"/>
    </w:pPr>
    <w:rPr>
      <w:rFonts w:cs="Arial Unicode MS"/>
      <w:color w:val="000000"/>
      <w:sz w:val="24"/>
      <w:szCs w:val="24"/>
      <w:u w:color="00000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99794E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4">
    <w:name w:val="heading 4"/>
    <w:basedOn w:val="a"/>
    <w:link w:val="40"/>
    <w:uiPriority w:val="9"/>
    <w:qFormat/>
    <w:rsid w:val="0099794E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100" w:beforeAutospacing="1" w:after="100" w:afterAutospacing="1"/>
      <w:jc w:val="left"/>
      <w:outlineLvl w:val="3"/>
    </w:pPr>
    <w:rPr>
      <w:rFonts w:eastAsia="Times New Roman" w:cs="Times New Roman"/>
      <w:b/>
      <w:bCs/>
      <w:color w:val="auto"/>
      <w:bdr w:val="none" w:sz="0" w:space="0" w:color="auto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sid w:val="00196BE0"/>
    <w:rPr>
      <w:u w:val="single"/>
    </w:rPr>
  </w:style>
  <w:style w:type="table" w:customStyle="1" w:styleId="TableNormal">
    <w:name w:val="Table Normal"/>
    <w:rsid w:val="00196BE0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a4">
    <w:name w:val="Колонтитулы"/>
    <w:rsid w:val="00196BE0"/>
    <w:pPr>
      <w:tabs>
        <w:tab w:val="right" w:pos="9020"/>
      </w:tabs>
    </w:pPr>
    <w:rPr>
      <w:rFonts w:ascii="Helvetica Neue" w:hAnsi="Helvetica Neue" w:cs="Arial Unicode MS"/>
      <w:color w:val="000000"/>
      <w:sz w:val="24"/>
      <w:szCs w:val="24"/>
    </w:rPr>
  </w:style>
  <w:style w:type="paragraph" w:styleId="a5">
    <w:name w:val="footer"/>
    <w:rsid w:val="00196BE0"/>
    <w:pPr>
      <w:tabs>
        <w:tab w:val="center" w:pos="4153"/>
        <w:tab w:val="right" w:pos="8306"/>
      </w:tabs>
      <w:spacing w:after="60"/>
      <w:jc w:val="both"/>
    </w:pPr>
    <w:rPr>
      <w:rFonts w:cs="Arial Unicode MS"/>
      <w:color w:val="000000"/>
      <w:sz w:val="24"/>
      <w:szCs w:val="24"/>
      <w:u w:color="000000"/>
    </w:rPr>
  </w:style>
  <w:style w:type="paragraph" w:customStyle="1" w:styleId="a6">
    <w:name w:val="Текстовый блок"/>
    <w:rsid w:val="00196BE0"/>
    <w:rPr>
      <w:rFonts w:cs="Arial Unicode MS"/>
      <w:color w:val="000000"/>
      <w:sz w:val="24"/>
      <w:szCs w:val="24"/>
      <w:u w:color="000000"/>
    </w:rPr>
  </w:style>
  <w:style w:type="paragraph" w:customStyle="1" w:styleId="a7">
    <w:name w:val="По умолчанию"/>
    <w:rsid w:val="00196BE0"/>
    <w:rPr>
      <w:rFonts w:ascii="Helvetica Neue" w:hAnsi="Helvetica Neue" w:cs="Arial Unicode MS"/>
      <w:color w:val="000000"/>
      <w:sz w:val="22"/>
      <w:szCs w:val="22"/>
      <w:u w:color="000000"/>
    </w:rPr>
  </w:style>
  <w:style w:type="paragraph" w:customStyle="1" w:styleId="Default">
    <w:name w:val="Default"/>
    <w:rsid w:val="00196BE0"/>
    <w:pPr>
      <w:spacing w:after="60"/>
      <w:jc w:val="both"/>
    </w:pPr>
    <w:rPr>
      <w:rFonts w:ascii="Arial" w:eastAsia="Arial" w:hAnsi="Arial" w:cs="Arial"/>
      <w:color w:val="000000"/>
      <w:sz w:val="24"/>
      <w:szCs w:val="24"/>
      <w:u w:color="000000"/>
    </w:rPr>
  </w:style>
  <w:style w:type="paragraph" w:customStyle="1" w:styleId="A8">
    <w:name w:val="Текстовый блок A"/>
    <w:rsid w:val="00196BE0"/>
    <w:rPr>
      <w:rFonts w:ascii="Helvetica Neue" w:eastAsia="Helvetica Neue" w:hAnsi="Helvetica Neue" w:cs="Helvetica Neue"/>
      <w:color w:val="000000"/>
      <w:sz w:val="22"/>
      <w:szCs w:val="22"/>
      <w:u w:color="000000"/>
    </w:rPr>
  </w:style>
  <w:style w:type="paragraph" w:styleId="a9">
    <w:name w:val="Balloon Text"/>
    <w:basedOn w:val="a"/>
    <w:link w:val="aa"/>
    <w:uiPriority w:val="99"/>
    <w:semiHidden/>
    <w:unhideWhenUsed/>
    <w:rsid w:val="00580E57"/>
    <w:pPr>
      <w:spacing w:after="0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580E57"/>
    <w:rPr>
      <w:rFonts w:ascii="Tahoma" w:hAnsi="Tahoma" w:cs="Tahoma"/>
      <w:color w:val="000000"/>
      <w:sz w:val="16"/>
      <w:szCs w:val="16"/>
      <w:u w:color="000000"/>
    </w:rPr>
  </w:style>
  <w:style w:type="paragraph" w:styleId="ab">
    <w:name w:val="List Paragraph"/>
    <w:basedOn w:val="a"/>
    <w:uiPriority w:val="34"/>
    <w:qFormat/>
    <w:rsid w:val="004C6287"/>
    <w:pPr>
      <w:ind w:left="720"/>
      <w:contextualSpacing/>
    </w:pPr>
  </w:style>
  <w:style w:type="character" w:customStyle="1" w:styleId="main">
    <w:name w:val="main"/>
    <w:basedOn w:val="a0"/>
    <w:rsid w:val="0078171F"/>
  </w:style>
  <w:style w:type="character" w:styleId="ac">
    <w:name w:val="Strong"/>
    <w:basedOn w:val="a0"/>
    <w:uiPriority w:val="22"/>
    <w:qFormat/>
    <w:rsid w:val="000D7FDE"/>
    <w:rPr>
      <w:b/>
      <w:bCs/>
    </w:rPr>
  </w:style>
  <w:style w:type="character" w:customStyle="1" w:styleId="product-infospan">
    <w:name w:val="product-info__span"/>
    <w:basedOn w:val="a0"/>
    <w:rsid w:val="00D47AA5"/>
  </w:style>
  <w:style w:type="character" w:customStyle="1" w:styleId="40">
    <w:name w:val="Заголовок 4 Знак"/>
    <w:basedOn w:val="a0"/>
    <w:link w:val="4"/>
    <w:uiPriority w:val="9"/>
    <w:rsid w:val="0099794E"/>
    <w:rPr>
      <w:rFonts w:eastAsia="Times New Roman"/>
      <w:b/>
      <w:bCs/>
      <w:sz w:val="24"/>
      <w:szCs w:val="24"/>
      <w:bdr w:val="none" w:sz="0" w:space="0" w:color="auto"/>
    </w:rPr>
  </w:style>
  <w:style w:type="character" w:customStyle="1" w:styleId="20">
    <w:name w:val="Заголовок 2 Знак"/>
    <w:basedOn w:val="a0"/>
    <w:link w:val="2"/>
    <w:uiPriority w:val="9"/>
    <w:semiHidden/>
    <w:rsid w:val="0099794E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u w:color="000000"/>
    </w:rPr>
  </w:style>
  <w:style w:type="paragraph" w:styleId="ad">
    <w:name w:val="Normal (Web)"/>
    <w:basedOn w:val="a"/>
    <w:uiPriority w:val="99"/>
    <w:unhideWhenUsed/>
    <w:rsid w:val="0099794E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100" w:beforeAutospacing="1" w:after="100" w:afterAutospacing="1"/>
      <w:jc w:val="left"/>
    </w:pPr>
    <w:rPr>
      <w:rFonts w:eastAsia="Times New Roman" w:cs="Times New Roman"/>
      <w:color w:val="auto"/>
      <w:bdr w:val="none" w:sz="0" w:space="0" w:color="auto"/>
    </w:rPr>
  </w:style>
  <w:style w:type="character" w:styleId="ae">
    <w:name w:val="Emphasis"/>
    <w:basedOn w:val="a0"/>
    <w:uiPriority w:val="20"/>
    <w:qFormat/>
    <w:rsid w:val="00B516DD"/>
    <w:rPr>
      <w:i/>
      <w:iCs/>
    </w:rPr>
  </w:style>
  <w:style w:type="character" w:customStyle="1" w:styleId="apple-converted-space">
    <w:name w:val="apple-converted-space"/>
    <w:basedOn w:val="a0"/>
    <w:rsid w:val="00B516DD"/>
  </w:style>
  <w:style w:type="character" w:customStyle="1" w:styleId="st1">
    <w:name w:val="st1"/>
    <w:basedOn w:val="a0"/>
    <w:rsid w:val="00FE5177"/>
  </w:style>
  <w:style w:type="paragraph" w:styleId="af">
    <w:name w:val="header"/>
    <w:basedOn w:val="a"/>
    <w:link w:val="af0"/>
    <w:uiPriority w:val="99"/>
    <w:semiHidden/>
    <w:unhideWhenUsed/>
    <w:rsid w:val="006B72D4"/>
    <w:pPr>
      <w:tabs>
        <w:tab w:val="center" w:pos="4677"/>
        <w:tab w:val="right" w:pos="9355"/>
      </w:tabs>
      <w:spacing w:after="0"/>
    </w:pPr>
  </w:style>
  <w:style w:type="character" w:customStyle="1" w:styleId="af0">
    <w:name w:val="Верхний колонтитул Знак"/>
    <w:basedOn w:val="a0"/>
    <w:link w:val="af"/>
    <w:uiPriority w:val="99"/>
    <w:semiHidden/>
    <w:rsid w:val="006B72D4"/>
    <w:rPr>
      <w:rFonts w:cs="Arial Unicode MS"/>
      <w:color w:val="000000"/>
      <w:sz w:val="24"/>
      <w:szCs w:val="24"/>
      <w:u w:color="00000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663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20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1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54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50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7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344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907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097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272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296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158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494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526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1066399">
          <w:marLeft w:val="0"/>
          <w:marRight w:val="0"/>
          <w:marTop w:val="2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9845530">
          <w:marLeft w:val="526"/>
          <w:marRight w:val="0"/>
          <w:marTop w:val="2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2736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624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192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1569233">
          <w:marLeft w:val="0"/>
          <w:marRight w:val="0"/>
          <w:marTop w:val="0"/>
          <w:marBottom w:val="8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7963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53574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1582415">
          <w:marLeft w:val="0"/>
          <w:marRight w:val="0"/>
          <w:marTop w:val="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7259712">
          <w:marLeft w:val="0"/>
          <w:marRight w:val="0"/>
          <w:marTop w:val="0"/>
          <w:marBottom w:val="8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17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2834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6822670">
          <w:marLeft w:val="0"/>
          <w:marRight w:val="0"/>
          <w:marTop w:val="0"/>
          <w:marBottom w:val="8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9464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3628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0572187">
          <w:marLeft w:val="0"/>
          <w:marRight w:val="0"/>
          <w:marTop w:val="0"/>
          <w:marBottom w:val="8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031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0717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0231342">
          <w:marLeft w:val="0"/>
          <w:marRight w:val="0"/>
          <w:marTop w:val="0"/>
          <w:marBottom w:val="8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4411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3167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3796769">
          <w:marLeft w:val="0"/>
          <w:marRight w:val="0"/>
          <w:marTop w:val="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2858108">
          <w:marLeft w:val="0"/>
          <w:marRight w:val="0"/>
          <w:marTop w:val="0"/>
          <w:marBottom w:val="8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6865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6996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61178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001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277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068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185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806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429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384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977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007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881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499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355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515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054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593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277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660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909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973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175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922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345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562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647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199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537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oleObject" Target="embeddings/oleObject1.bin"/></Relationships>
</file>

<file path=word/theme/theme1.xml><?xml version="1.0" encoding="utf-8"?>
<a:theme xmlns:a="http://schemas.openxmlformats.org/drawingml/2006/main" name="Office">
  <a:themeElements>
    <a:clrScheme name="Office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FF00FF"/>
      </a:folHlink>
    </a:clrScheme>
    <a:fontScheme name="Office">
      <a:majorFont>
        <a:latin typeface="Helvetica Neue"/>
        <a:ea typeface="Helvetica Neue"/>
        <a:cs typeface="Helvetica Neue"/>
      </a:majorFont>
      <a:minorFont>
        <a:latin typeface="Helvetica Neue"/>
        <a:ea typeface="Helvetica Neue"/>
        <a:cs typeface="Helvetica Neue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25400" cap="flat">
          <a:solidFill>
            <a:schemeClr val="accent1"/>
          </a:solidFill>
          <a:prstDash val="solid"/>
          <a:round/>
        </a:ln>
        <a:effectLst/>
        <a:sp3d/>
      </a:spPr>
      <a:bodyPr rot="0" spcFirstLastPara="1" vertOverflow="overflow" horzOverflow="overflow" vert="horz" wrap="square" lIns="0" tIns="0" rIns="0" bIns="0" numCol="1" spcCol="38100" rtlCol="0" anchor="t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Arial"/>
            <a:ea typeface="Arial"/>
            <a:cs typeface="Arial"/>
            <a:sym typeface="Arial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25400" cap="flat">
          <a:solidFill>
            <a:schemeClr val="accent1"/>
          </a:solidFill>
          <a:prstDash val="solid"/>
          <a:round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0" tIns="0" rIns="0" bIns="0" numCol="1" spcCol="38100" rtlCol="0" anchor="t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Arial"/>
            <a:ea typeface="Arial"/>
            <a:cs typeface="Arial"/>
            <a:sym typeface="Arial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445</TotalTime>
  <Pages>3</Pages>
  <Words>634</Words>
  <Characters>3616</Characters>
  <Application>Microsoft Office Word</Application>
  <DocSecurity>0</DocSecurity>
  <Lines>30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ОАО ПКС</Company>
  <LinksUpToDate>false</LinksUpToDate>
  <CharactersWithSpaces>4242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Зазулина Евгения Александровна</dc:creator>
  <cp:lastModifiedBy>PCS\n.basina (WST-LEN-017)</cp:lastModifiedBy>
  <cp:revision>12</cp:revision>
  <cp:lastPrinted>2019-03-05T07:48:00Z</cp:lastPrinted>
  <dcterms:created xsi:type="dcterms:W3CDTF">2019-02-28T09:42:00Z</dcterms:created>
  <dcterms:modified xsi:type="dcterms:W3CDTF">2019-05-06T06:58:00Z</dcterms:modified>
</cp:coreProperties>
</file>